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0" w:rsidRDefault="00DE07D0" w:rsidP="00707494">
      <w:pPr>
        <w:rPr>
          <w:rFonts w:ascii="Arial" w:hAnsi="Arial" w:cs="Arial"/>
          <w:b/>
          <w:sz w:val="20"/>
          <w:szCs w:val="20"/>
        </w:rPr>
      </w:pPr>
    </w:p>
    <w:p w:rsidR="00707494" w:rsidRPr="00707494" w:rsidRDefault="00DE07D0" w:rsidP="0070749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>
        <w:rPr>
          <w:rFonts w:ascii="Arial" w:hAnsi="Arial" w:cs="Arial"/>
          <w:b/>
          <w:sz w:val="20"/>
          <w:szCs w:val="20"/>
        </w:rPr>
        <w:tab/>
      </w:r>
      <w:r w:rsidR="00707494" w:rsidRPr="00707494">
        <w:rPr>
          <w:rFonts w:ascii="Arial" w:hAnsi="Arial" w:cs="Arial"/>
        </w:rPr>
        <w:t>………………………, dnia…………….</w:t>
      </w:r>
    </w:p>
    <w:p w:rsidR="00707494" w:rsidRPr="00707494" w:rsidRDefault="00707494" w:rsidP="00707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(miejscowość, data) </w:t>
      </w:r>
    </w:p>
    <w:p w:rsidR="00707494" w:rsidRDefault="00707494" w:rsidP="00707494">
      <w:pPr>
        <w:jc w:val="center"/>
        <w:rPr>
          <w:rFonts w:ascii="Arial" w:hAnsi="Arial" w:cs="Arial"/>
          <w:b/>
          <w:sz w:val="20"/>
          <w:szCs w:val="20"/>
        </w:rPr>
      </w:pPr>
    </w:p>
    <w:p w:rsidR="00707494" w:rsidRDefault="00707494" w:rsidP="00707494">
      <w:pPr>
        <w:jc w:val="center"/>
        <w:rPr>
          <w:rFonts w:ascii="Arial" w:hAnsi="Arial" w:cs="Arial"/>
          <w:b/>
          <w:sz w:val="20"/>
          <w:szCs w:val="20"/>
        </w:rPr>
      </w:pPr>
    </w:p>
    <w:p w:rsidR="00707494" w:rsidRDefault="00707494" w:rsidP="00707494">
      <w:pPr>
        <w:jc w:val="center"/>
        <w:rPr>
          <w:rFonts w:ascii="Arial" w:hAnsi="Arial" w:cs="Arial"/>
          <w:b/>
          <w:sz w:val="20"/>
          <w:szCs w:val="20"/>
        </w:rPr>
      </w:pPr>
    </w:p>
    <w:p w:rsidR="00707494" w:rsidRPr="00707494" w:rsidRDefault="00707494" w:rsidP="00707494">
      <w:pPr>
        <w:ind w:left="3540" w:firstLine="708"/>
        <w:jc w:val="center"/>
        <w:rPr>
          <w:rFonts w:ascii="Arial" w:hAnsi="Arial" w:cs="Arial"/>
          <w:b/>
          <w:sz w:val="28"/>
          <w:szCs w:val="28"/>
        </w:rPr>
      </w:pPr>
      <w:r w:rsidRPr="00707494">
        <w:rPr>
          <w:rFonts w:ascii="Arial" w:hAnsi="Arial" w:cs="Arial"/>
          <w:b/>
          <w:sz w:val="28"/>
          <w:szCs w:val="28"/>
        </w:rPr>
        <w:t xml:space="preserve">Burmistrz Szczebrzeszyna </w:t>
      </w:r>
    </w:p>
    <w:p w:rsidR="00707494" w:rsidRDefault="00707494" w:rsidP="00707494">
      <w:pPr>
        <w:jc w:val="center"/>
        <w:rPr>
          <w:rFonts w:ascii="Arial" w:hAnsi="Arial" w:cs="Arial"/>
          <w:b/>
          <w:sz w:val="20"/>
          <w:szCs w:val="20"/>
        </w:rPr>
      </w:pPr>
    </w:p>
    <w:p w:rsidR="00707494" w:rsidRDefault="00707494" w:rsidP="00707494">
      <w:pPr>
        <w:rPr>
          <w:rFonts w:ascii="Arial" w:hAnsi="Arial" w:cs="Arial"/>
          <w:b/>
          <w:sz w:val="20"/>
          <w:szCs w:val="20"/>
        </w:rPr>
      </w:pPr>
    </w:p>
    <w:p w:rsidR="00707494" w:rsidRPr="00707494" w:rsidRDefault="00707494" w:rsidP="00707494">
      <w:pPr>
        <w:jc w:val="center"/>
        <w:rPr>
          <w:rFonts w:ascii="Arial" w:hAnsi="Arial" w:cs="Arial"/>
          <w:b/>
        </w:rPr>
      </w:pPr>
    </w:p>
    <w:p w:rsidR="00707494" w:rsidRPr="00707494" w:rsidRDefault="00707494" w:rsidP="00707494">
      <w:pPr>
        <w:jc w:val="center"/>
        <w:rPr>
          <w:rFonts w:ascii="Arial" w:hAnsi="Arial" w:cs="Arial"/>
          <w:b/>
        </w:rPr>
      </w:pPr>
      <w:r w:rsidRPr="00707494">
        <w:rPr>
          <w:rFonts w:ascii="Arial" w:hAnsi="Arial" w:cs="Arial"/>
          <w:b/>
        </w:rPr>
        <w:t xml:space="preserve">WNIOSEK </w:t>
      </w:r>
    </w:p>
    <w:p w:rsidR="00707494" w:rsidRPr="00F554F7" w:rsidRDefault="00707494" w:rsidP="00F554F7">
      <w:pPr>
        <w:jc w:val="center"/>
        <w:rPr>
          <w:rFonts w:ascii="Arial" w:hAnsi="Arial" w:cs="Arial"/>
          <w:b/>
        </w:rPr>
      </w:pPr>
      <w:r w:rsidRPr="00707494">
        <w:rPr>
          <w:rFonts w:ascii="Arial" w:hAnsi="Arial" w:cs="Arial"/>
          <w:b/>
        </w:rPr>
        <w:t>O WYDANIE ZEZWOLENIA NA PRZEPROWADZENIE IMPREZY MASOWEJ</w:t>
      </w:r>
    </w:p>
    <w:p w:rsidR="00707494" w:rsidRPr="00707494" w:rsidRDefault="00707494" w:rsidP="00707494">
      <w:pPr>
        <w:rPr>
          <w:rFonts w:ascii="Arial" w:hAnsi="Arial" w:cs="Arial"/>
        </w:rPr>
      </w:pPr>
    </w:p>
    <w:p w:rsidR="00707494" w:rsidRPr="003A3A40" w:rsidRDefault="00707494" w:rsidP="003A3A40">
      <w:pPr>
        <w:jc w:val="both"/>
        <w:rPr>
          <w:rFonts w:ascii="Arial" w:hAnsi="Arial" w:cs="Arial"/>
        </w:rPr>
      </w:pPr>
      <w:r w:rsidRPr="00707494">
        <w:rPr>
          <w:rFonts w:ascii="Arial" w:hAnsi="Arial" w:cs="Arial"/>
          <w:b/>
        </w:rPr>
        <w:t xml:space="preserve">       </w:t>
      </w:r>
      <w:r w:rsidRPr="003A3A40">
        <w:rPr>
          <w:rFonts w:ascii="Arial" w:hAnsi="Arial" w:cs="Arial"/>
        </w:rPr>
        <w:t xml:space="preserve">Na zasadzie art. 25 ust. 1 pkt 1 ustawy z dnia 20 marca 2009 r. </w:t>
      </w:r>
      <w:r w:rsidR="003A3A40">
        <w:rPr>
          <w:rFonts w:ascii="Arial" w:hAnsi="Arial" w:cs="Arial"/>
        </w:rPr>
        <w:t xml:space="preserve">                                   </w:t>
      </w:r>
      <w:r w:rsidRPr="003A3A40">
        <w:rPr>
          <w:rFonts w:ascii="Arial" w:hAnsi="Arial" w:cs="Arial"/>
        </w:rPr>
        <w:t>o bezpieczeńst</w:t>
      </w:r>
      <w:r w:rsidR="003A3A40">
        <w:rPr>
          <w:rFonts w:ascii="Arial" w:hAnsi="Arial" w:cs="Arial"/>
        </w:rPr>
        <w:t>wie imprez masowych /Dz. U. 2018</w:t>
      </w:r>
      <w:r w:rsidRPr="003A3A40">
        <w:rPr>
          <w:rFonts w:ascii="Arial" w:hAnsi="Arial" w:cs="Arial"/>
        </w:rPr>
        <w:t xml:space="preserve">.611 z </w:t>
      </w:r>
      <w:proofErr w:type="spellStart"/>
      <w:r w:rsidRPr="003A3A40">
        <w:rPr>
          <w:rFonts w:ascii="Arial" w:hAnsi="Arial" w:cs="Arial"/>
        </w:rPr>
        <w:t>późn</w:t>
      </w:r>
      <w:proofErr w:type="spellEnd"/>
      <w:r w:rsidRPr="003A3A40">
        <w:rPr>
          <w:rFonts w:ascii="Arial" w:hAnsi="Arial" w:cs="Arial"/>
        </w:rPr>
        <w:t>. zm./ wnoszę o wydanie zezwolenia na przeprowadzenie imprezy masowej.</w:t>
      </w:r>
    </w:p>
    <w:p w:rsidR="00707494" w:rsidRDefault="00707494" w:rsidP="00707494">
      <w:pPr>
        <w:rPr>
          <w:rFonts w:ascii="Arial" w:hAnsi="Arial" w:cs="Arial"/>
          <w:b/>
        </w:rPr>
      </w:pPr>
    </w:p>
    <w:p w:rsidR="00707494" w:rsidRDefault="00707494" w:rsidP="0070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655598">
        <w:rPr>
          <w:rFonts w:ascii="Arial" w:hAnsi="Arial" w:cs="Arial"/>
          <w:b/>
        </w:rPr>
        <w:t>Dane wnioskodawcy (organizatora imprezy)</w:t>
      </w:r>
    </w:p>
    <w:p w:rsidR="003A3A40" w:rsidRDefault="003A3A40" w:rsidP="00707494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8431"/>
      </w:tblGrid>
      <w:tr w:rsidR="003A3A40" w:rsidTr="003A3A40">
        <w:tc>
          <w:tcPr>
            <w:tcW w:w="779" w:type="dxa"/>
            <w:vMerge w:val="restart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lub nazwa organizatora </w:t>
            </w:r>
            <w:r w:rsidRPr="0070749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A3A40" w:rsidTr="003A3A40">
        <w:tc>
          <w:tcPr>
            <w:tcW w:w="779" w:type="dxa"/>
            <w:vMerge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3A3A40">
        <w:tc>
          <w:tcPr>
            <w:tcW w:w="779" w:type="dxa"/>
            <w:vMerge w:val="restart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zamieszkania lub siedziba organizatora</w:t>
            </w:r>
          </w:p>
        </w:tc>
      </w:tr>
      <w:tr w:rsidR="003A3A40" w:rsidTr="003A3A40">
        <w:tc>
          <w:tcPr>
            <w:tcW w:w="779" w:type="dxa"/>
            <w:vMerge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3A3A40">
        <w:tc>
          <w:tcPr>
            <w:tcW w:w="779" w:type="dxa"/>
            <w:vMerge w:val="restart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do korespondencji</w:t>
            </w:r>
          </w:p>
        </w:tc>
      </w:tr>
      <w:tr w:rsidR="003A3A40" w:rsidTr="003A3A40">
        <w:tc>
          <w:tcPr>
            <w:tcW w:w="779" w:type="dxa"/>
            <w:vMerge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3A3A40">
        <w:tc>
          <w:tcPr>
            <w:tcW w:w="779" w:type="dxa"/>
            <w:vMerge w:val="restart"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431" w:type="dxa"/>
          </w:tcPr>
          <w:p w:rsidR="003A3A40" w:rsidRPr="00707494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Dane kontaktowe osoby odpowiedzialnej za organizację imprezy masowej</w:t>
            </w:r>
          </w:p>
        </w:tc>
      </w:tr>
      <w:tr w:rsidR="003A3A40" w:rsidTr="003A3A40">
        <w:tc>
          <w:tcPr>
            <w:tcW w:w="779" w:type="dxa"/>
            <w:vMerge/>
          </w:tcPr>
          <w:p w:rsidR="003A3A40" w:rsidRDefault="003A3A40" w:rsidP="007074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</w:tr>
    </w:tbl>
    <w:p w:rsidR="003A3A40" w:rsidRDefault="003A3A40" w:rsidP="00707494">
      <w:pPr>
        <w:rPr>
          <w:rFonts w:ascii="Arial" w:hAnsi="Arial" w:cs="Arial"/>
          <w:sz w:val="20"/>
        </w:rPr>
      </w:pPr>
    </w:p>
    <w:p w:rsidR="003A3A40" w:rsidRPr="003A3A40" w:rsidRDefault="003A3A40" w:rsidP="00707494">
      <w:pPr>
        <w:rPr>
          <w:rFonts w:ascii="Arial" w:hAnsi="Arial" w:cs="Arial"/>
          <w:b/>
        </w:rPr>
      </w:pPr>
      <w:r w:rsidRPr="003A3A40">
        <w:rPr>
          <w:rFonts w:ascii="Arial" w:hAnsi="Arial" w:cs="Arial"/>
          <w:b/>
        </w:rPr>
        <w:t>II. Informację o organizowanej imprezie masowej</w:t>
      </w:r>
    </w:p>
    <w:p w:rsidR="003A3A40" w:rsidRDefault="003A3A40" w:rsidP="00707494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79"/>
        <w:gridCol w:w="1456"/>
        <w:gridCol w:w="3824"/>
        <w:gridCol w:w="3151"/>
      </w:tblGrid>
      <w:tr w:rsidR="003A3A40" w:rsidTr="00F02241">
        <w:tc>
          <w:tcPr>
            <w:tcW w:w="779" w:type="dxa"/>
            <w:vMerge w:val="restart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Czas i miejsce planowanej imprezy  </w:t>
            </w:r>
            <w:r w:rsidRPr="0070749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A3A40" w:rsidTr="00F02241">
        <w:tc>
          <w:tcPr>
            <w:tcW w:w="779" w:type="dxa"/>
            <w:vMerge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F02241">
        <w:tc>
          <w:tcPr>
            <w:tcW w:w="779" w:type="dxa"/>
            <w:vMerge w:val="restart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Charakter imprezy (masowa impreza artystyczno-rozrywkowa, masowa impreza sportowa, w tym mecz piłki nożnej)</w:t>
            </w:r>
          </w:p>
        </w:tc>
      </w:tr>
      <w:tr w:rsidR="003A3A40" w:rsidTr="00F02241">
        <w:tc>
          <w:tcPr>
            <w:tcW w:w="779" w:type="dxa"/>
            <w:vMerge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F02241">
        <w:tc>
          <w:tcPr>
            <w:tcW w:w="779" w:type="dxa"/>
            <w:vMerge w:val="restart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3.</w:t>
            </w:r>
          </w:p>
        </w:tc>
        <w:tc>
          <w:tcPr>
            <w:tcW w:w="8431" w:type="dxa"/>
            <w:gridSpan w:val="3"/>
          </w:tcPr>
          <w:p w:rsidR="003A3A40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imprezy masowej</w:t>
            </w:r>
          </w:p>
        </w:tc>
      </w:tr>
      <w:tr w:rsidR="003A3A40" w:rsidTr="00F554F7">
        <w:trPr>
          <w:trHeight w:val="1300"/>
        </w:trPr>
        <w:tc>
          <w:tcPr>
            <w:tcW w:w="779" w:type="dxa"/>
            <w:vMerge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3A3A40" w:rsidTr="00F02241">
        <w:tc>
          <w:tcPr>
            <w:tcW w:w="779" w:type="dxa"/>
            <w:vMerge w:val="restart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431" w:type="dxa"/>
            <w:gridSpan w:val="3"/>
          </w:tcPr>
          <w:p w:rsidR="003A3A40" w:rsidRPr="00707494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liczbie miejsc dla osób w obiekcie lub na terenie, gdzie impreza masowa będzie organizowana</w:t>
            </w:r>
          </w:p>
        </w:tc>
      </w:tr>
      <w:tr w:rsidR="003A3A40" w:rsidTr="00F02241">
        <w:tc>
          <w:tcPr>
            <w:tcW w:w="779" w:type="dxa"/>
            <w:vMerge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  <w:p w:rsidR="003A3A40" w:rsidRDefault="003A3A40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F554F7" w:rsidTr="00F02241">
        <w:tc>
          <w:tcPr>
            <w:tcW w:w="779" w:type="dxa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8431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Informacja o liczbie udostępnionych przez organizatora miejsc dla osób, które mogą być dostępne na imprezie masowej </w:t>
            </w:r>
          </w:p>
        </w:tc>
      </w:tr>
      <w:tr w:rsidR="00F554F7" w:rsidTr="00F02241">
        <w:tc>
          <w:tcPr>
            <w:tcW w:w="779" w:type="dxa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F554F7" w:rsidTr="00F02241">
        <w:tc>
          <w:tcPr>
            <w:tcW w:w="779" w:type="dxa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8431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ewentualnym uznaniu za imprezę masową  o podwyższonym ryzyku</w:t>
            </w:r>
          </w:p>
        </w:tc>
      </w:tr>
      <w:tr w:rsidR="00F554F7" w:rsidTr="00F02241">
        <w:tc>
          <w:tcPr>
            <w:tcW w:w="779" w:type="dxa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1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F554F7" w:rsidTr="00F02241">
        <w:tc>
          <w:tcPr>
            <w:tcW w:w="779" w:type="dxa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8431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Dane osoby reprezentującej organizatora w zakresie zapewnienia bezpieczeństwa osób uczestniczących w imprezie masowej (kierownika ds. bezpieczeństwa) </w:t>
            </w:r>
          </w:p>
        </w:tc>
      </w:tr>
      <w:tr w:rsidR="00F554F7" w:rsidTr="001A3471">
        <w:tc>
          <w:tcPr>
            <w:tcW w:w="6059" w:type="dxa"/>
            <w:gridSpan w:val="3"/>
          </w:tcPr>
          <w:p w:rsidR="00F554F7" w:rsidRPr="00F554F7" w:rsidRDefault="00F554F7" w:rsidP="00F02241">
            <w:pPr>
              <w:rPr>
                <w:rFonts w:ascii="Arial" w:hAnsi="Arial" w:cs="Arial"/>
                <w:sz w:val="20"/>
              </w:rPr>
            </w:pPr>
            <w:r w:rsidRPr="00F554F7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151" w:type="dxa"/>
          </w:tcPr>
          <w:p w:rsidR="00F554F7" w:rsidRPr="00F554F7" w:rsidRDefault="004F295E" w:rsidP="004F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pesel 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</w:tr>
      <w:tr w:rsidR="00F554F7" w:rsidTr="00D85C98">
        <w:tc>
          <w:tcPr>
            <w:tcW w:w="6059" w:type="dxa"/>
            <w:gridSpan w:val="3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F554F7" w:rsidRDefault="00F554F7" w:rsidP="00F02241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554F7" w:rsidTr="00296FFE">
        <w:tc>
          <w:tcPr>
            <w:tcW w:w="9210" w:type="dxa"/>
            <w:gridSpan w:val="4"/>
          </w:tcPr>
          <w:p w:rsidR="00F554F7" w:rsidRDefault="00F554F7" w:rsidP="00F0224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Numer i data wydania zaświadczenia o ukończeniu szkolenia dla kierowników do spraw bezpieczeństwa imprez masowych</w:t>
            </w:r>
          </w:p>
        </w:tc>
      </w:tr>
      <w:tr w:rsidR="00F554F7" w:rsidTr="005114A5">
        <w:tc>
          <w:tcPr>
            <w:tcW w:w="9210" w:type="dxa"/>
            <w:gridSpan w:val="4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F554F7" w:rsidTr="00923BA4">
        <w:tc>
          <w:tcPr>
            <w:tcW w:w="9210" w:type="dxa"/>
            <w:gridSpan w:val="4"/>
          </w:tcPr>
          <w:p w:rsidR="00F554F7" w:rsidRDefault="00F554F7" w:rsidP="004F29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wpisu na listę kwalifikowanych pracowników ochrony fizycznej</w:t>
            </w:r>
            <w:r w:rsidR="004F295E"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</w:tr>
      <w:tr w:rsidR="00F554F7" w:rsidTr="00A9578D">
        <w:tc>
          <w:tcPr>
            <w:tcW w:w="9210" w:type="dxa"/>
            <w:gridSpan w:val="4"/>
          </w:tcPr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  <w:p w:rsidR="00F554F7" w:rsidRDefault="00F554F7" w:rsidP="00F02241">
            <w:pPr>
              <w:rPr>
                <w:rFonts w:ascii="Arial" w:hAnsi="Arial" w:cs="Arial"/>
                <w:sz w:val="20"/>
              </w:rPr>
            </w:pPr>
          </w:p>
        </w:tc>
      </w:tr>
      <w:tr w:rsidR="009E6016" w:rsidTr="009E6016">
        <w:tc>
          <w:tcPr>
            <w:tcW w:w="2235" w:type="dxa"/>
            <w:gridSpan w:val="2"/>
          </w:tcPr>
          <w:p w:rsidR="009E6016" w:rsidRDefault="009E6016" w:rsidP="00F022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6975" w:type="dxa"/>
            <w:gridSpan w:val="2"/>
          </w:tcPr>
          <w:p w:rsidR="009E6016" w:rsidRDefault="009E6016" w:rsidP="009E6016">
            <w:pPr>
              <w:rPr>
                <w:rFonts w:ascii="Arial" w:hAnsi="Arial" w:cs="Arial"/>
                <w:sz w:val="20"/>
              </w:rPr>
            </w:pPr>
          </w:p>
          <w:p w:rsidR="009E6016" w:rsidRDefault="009E6016" w:rsidP="009E6016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3A3A40" w:rsidRDefault="003A3A40" w:rsidP="00764180">
      <w:pPr>
        <w:tabs>
          <w:tab w:val="left" w:pos="5085"/>
        </w:tabs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4180" w:rsidRPr="00655598" w:rsidTr="00DF448B">
        <w:tc>
          <w:tcPr>
            <w:tcW w:w="9072" w:type="dxa"/>
          </w:tcPr>
          <w:p w:rsidR="00764180" w:rsidRPr="0089375C" w:rsidRDefault="00764180" w:rsidP="00193D63">
            <w:pPr>
              <w:numPr>
                <w:ilvl w:val="0"/>
                <w:numId w:val="8"/>
              </w:num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Ref22893507"/>
            <w:r w:rsidRPr="00655598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Załączniki do wniosku</w:t>
            </w:r>
            <w:r w:rsidR="00193D63">
              <w:rPr>
                <w:rFonts w:ascii="Arial" w:hAnsi="Arial" w:cs="Arial"/>
                <w:b/>
                <w:sz w:val="22"/>
                <w:szCs w:val="20"/>
                <w:lang w:eastAsia="en-US"/>
              </w:rPr>
              <w:t xml:space="preserve"> obowiązkowe w każdej sprawie</w:t>
            </w:r>
            <w:r w:rsidRPr="00655598">
              <w:rPr>
                <w:rFonts w:ascii="Arial" w:hAnsi="Arial" w:cs="Arial"/>
                <w:b/>
                <w:sz w:val="22"/>
                <w:szCs w:val="20"/>
                <w:lang w:eastAsia="en-US"/>
              </w:rPr>
              <w:t>:</w:t>
            </w:r>
            <w:bookmarkEnd w:id="0"/>
          </w:p>
          <w:p w:rsidR="00BA66BB" w:rsidRPr="00BA66BB" w:rsidRDefault="0089375C" w:rsidP="00BA66BB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89375C">
              <w:rPr>
                <w:rFonts w:ascii="Arial" w:hAnsi="Arial" w:cs="Arial"/>
                <w:sz w:val="20"/>
                <w:szCs w:val="20"/>
              </w:rPr>
              <w:t>raficzny plan obiektu /terenu/ na którym ma być przeprowadzona impreza masowa, wraz z jego opisem, zawierający wszystkie dane wymagane ustawą</w:t>
            </w:r>
            <w:r w:rsidR="004F29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89375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9375C" w:rsidRDefault="0089375C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9375C">
              <w:rPr>
                <w:rFonts w:ascii="Arial" w:hAnsi="Arial" w:cs="Arial"/>
                <w:sz w:val="20"/>
                <w:szCs w:val="20"/>
              </w:rPr>
              <w:t>nstrukcję postępowania w przypadku powstaniu pożaru lub innego miejscowego zagrożenia</w:t>
            </w:r>
            <w:r w:rsidR="0097184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9375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9375C" w:rsidRDefault="0089375C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375C">
              <w:rPr>
                <w:rFonts w:ascii="Arial" w:hAnsi="Arial" w:cs="Arial"/>
                <w:sz w:val="20"/>
                <w:szCs w:val="20"/>
              </w:rPr>
              <w:t xml:space="preserve">Informacje o liczbie miejsc dla osób na imprezie masowej, o przewidywanych zagrożeniach bezpieczeństwa i porządku  publicznego, liczbie, organizacji, oznakowaniu, wyposażeniu i sposobie rozmieszczenia służby porządkowej  oraz służby informacyjnej, </w:t>
            </w:r>
          </w:p>
          <w:p w:rsidR="0089375C" w:rsidRDefault="0089375C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89375C">
              <w:rPr>
                <w:rFonts w:ascii="Arial" w:hAnsi="Arial" w:cs="Arial"/>
                <w:sz w:val="20"/>
                <w:szCs w:val="20"/>
              </w:rPr>
              <w:t xml:space="preserve">nformację o osobie wyznaczonej na kierownika do spraw bezpieczeństwa wraz z danymi określonymi w art. 26 ust.1 pkt 5 w/wym. ustawy, </w:t>
            </w:r>
          </w:p>
          <w:p w:rsidR="00193D63" w:rsidRDefault="00193D63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9375C">
              <w:rPr>
                <w:rFonts w:ascii="Arial" w:hAnsi="Arial" w:cs="Arial"/>
                <w:sz w:val="20"/>
                <w:szCs w:val="20"/>
              </w:rPr>
              <w:t xml:space="preserve">nformację dot. zainstalowanych /bądź nie zainstalowanych/ urządzeniach rejestrujących obraz i dźwięk, o których mowa w art. 11 w/wym. ustawy, </w:t>
            </w:r>
          </w:p>
          <w:p w:rsidR="00193D63" w:rsidRDefault="00193D63" w:rsidP="00193D63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Pr="004442BB">
              <w:rPr>
                <w:rFonts w:ascii="Arial" w:hAnsi="Arial" w:cs="Arial"/>
                <w:sz w:val="20"/>
                <w:szCs w:val="20"/>
              </w:rPr>
              <w:t xml:space="preserve">o rozmieszczeniu miejsc i czasie, w których będą sprzedawane, podawane lub spożywane napoje alkoholowe /dotyczy imprez na których odbywać się będzie sprzedaż, podawanie i spożywanie napojów alkoholowych zawierających </w:t>
            </w:r>
            <w:r>
              <w:rPr>
                <w:rFonts w:ascii="Arial" w:hAnsi="Arial" w:cs="Arial"/>
                <w:sz w:val="20"/>
                <w:szCs w:val="20"/>
              </w:rPr>
              <w:t>nie więcej niż 3,5 % alkoholu/,</w:t>
            </w:r>
          </w:p>
          <w:p w:rsidR="00193D63" w:rsidRPr="0089375C" w:rsidRDefault="00193D63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9375C">
              <w:rPr>
                <w:rFonts w:ascii="Arial" w:hAnsi="Arial" w:cs="Arial"/>
                <w:sz w:val="20"/>
                <w:szCs w:val="20"/>
              </w:rPr>
              <w:t>pini</w:t>
            </w:r>
            <w:r w:rsidR="00BA66BB">
              <w:rPr>
                <w:rFonts w:ascii="Arial" w:hAnsi="Arial" w:cs="Arial"/>
                <w:sz w:val="20"/>
                <w:szCs w:val="20"/>
              </w:rPr>
              <w:t>e opisane w art. 26 ust. 3 w/w u</w:t>
            </w:r>
            <w:r w:rsidRPr="0089375C">
              <w:rPr>
                <w:rFonts w:ascii="Arial" w:hAnsi="Arial" w:cs="Arial"/>
                <w:sz w:val="20"/>
                <w:szCs w:val="20"/>
              </w:rPr>
              <w:t>stawy: K</w:t>
            </w:r>
            <w:r w:rsidRPr="0089375C">
              <w:rPr>
                <w:rFonts w:ascii="Arial" w:hAnsi="Arial" w:cs="Arial"/>
                <w:sz w:val="20"/>
              </w:rPr>
              <w:t>omendanta Miejskiego Policji w Zamościu, Komendanta Miejskiego PSP, Dyrektora Samodzielnej Publicznej Stacji Pogotowia Ratunkowego i Transportu Sanitarnego w Zamościu, Państwowego Powiatowego Inspektora Sanitarnego w Zamościu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193D63" w:rsidRDefault="00193D63" w:rsidP="00193D63">
            <w:pPr>
              <w:pStyle w:val="Akapitzlist"/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9375C">
              <w:rPr>
                <w:rFonts w:ascii="Arial" w:hAnsi="Arial" w:cs="Arial"/>
                <w:sz w:val="20"/>
                <w:szCs w:val="20"/>
              </w:rPr>
              <w:t>o</w:t>
            </w:r>
            <w:r w:rsidR="00BA66BB">
              <w:rPr>
                <w:rFonts w:ascii="Arial" w:hAnsi="Arial" w:cs="Arial"/>
                <w:sz w:val="20"/>
                <w:szCs w:val="20"/>
              </w:rPr>
              <w:t>wód uiszczenia opłaty skarbowej.</w:t>
            </w:r>
          </w:p>
          <w:p w:rsidR="00193D63" w:rsidRDefault="00193D63" w:rsidP="00193D63">
            <w:pPr>
              <w:pStyle w:val="Akapitzli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93D63" w:rsidRDefault="00193D63" w:rsidP="00193D63">
            <w:pPr>
              <w:pStyle w:val="Akapitzli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93D63" w:rsidRDefault="00193D63" w:rsidP="00193D63">
            <w:pPr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93D63" w:rsidRDefault="00193D63" w:rsidP="00193D63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93D63">
              <w:rPr>
                <w:rFonts w:ascii="Arial" w:hAnsi="Arial" w:cs="Arial"/>
                <w:b/>
                <w:sz w:val="22"/>
                <w:szCs w:val="22"/>
              </w:rPr>
              <w:t>II Załączniki obowiązkowe w zależności od rodzaju imprezy lub fakultatywne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93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3D63" w:rsidRDefault="00193D63" w:rsidP="00193D63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66BB" w:rsidRDefault="00BA66BB" w:rsidP="00BA66BB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Kopie aktualnych protokołów z kontroli, o których mowa w art.27 pkt 1 w/w/ ustawy, </w:t>
            </w:r>
          </w:p>
          <w:p w:rsidR="00BA66BB" w:rsidRPr="00BA66BB" w:rsidRDefault="00BA66BB" w:rsidP="00BA66BB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poświadczający spełnienie obowiązku zawarcia umowy ubezpieczenia, o których mowa w art. 53 ust. 1 </w:t>
            </w:r>
          </w:p>
          <w:p w:rsidR="00193D63" w:rsidRDefault="00193D63" w:rsidP="00193D63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42BB">
              <w:rPr>
                <w:rFonts w:ascii="Arial" w:hAnsi="Arial" w:cs="Arial"/>
                <w:sz w:val="20"/>
                <w:szCs w:val="20"/>
              </w:rPr>
              <w:t>erminarz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42BB">
              <w:rPr>
                <w:rFonts w:ascii="Arial" w:hAnsi="Arial" w:cs="Arial"/>
                <w:sz w:val="20"/>
                <w:szCs w:val="20"/>
              </w:rPr>
              <w:t xml:space="preserve"> rozgrywek meczów piłki nożnej lub terminarz innych imprez masowych – w przypadku imprez masowych organizowanych cyklicznie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(dot. organizatorów meczów piłki nożnej)</w:t>
            </w:r>
            <w:r w:rsidRPr="004442B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9375C" w:rsidRPr="0087164B" w:rsidRDefault="00193D63" w:rsidP="0089375C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7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75C" w:rsidRPr="0087164B">
              <w:rPr>
                <w:rFonts w:ascii="Arial" w:hAnsi="Arial" w:cs="Arial"/>
                <w:sz w:val="20"/>
                <w:szCs w:val="20"/>
              </w:rPr>
              <w:t>Informację o sposobie zapewnienia identyfikacji osób biorąc</w:t>
            </w:r>
            <w:r w:rsidR="0087164B">
              <w:rPr>
                <w:rFonts w:ascii="Arial" w:hAnsi="Arial" w:cs="Arial"/>
                <w:sz w:val="20"/>
                <w:szCs w:val="20"/>
              </w:rPr>
              <w:t>ych udział w imprezie masowej (dot.</w:t>
            </w:r>
            <w:r w:rsidR="0087164B" w:rsidRPr="0087164B">
              <w:rPr>
                <w:rFonts w:ascii="Arial" w:hAnsi="Arial" w:cs="Arial"/>
                <w:sz w:val="20"/>
                <w:szCs w:val="20"/>
              </w:rPr>
              <w:t xml:space="preserve"> organ</w:t>
            </w:r>
            <w:r w:rsidRPr="0087164B">
              <w:rPr>
                <w:rFonts w:ascii="Arial" w:hAnsi="Arial" w:cs="Arial"/>
                <w:sz w:val="20"/>
                <w:szCs w:val="20"/>
              </w:rPr>
              <w:t>izatorów meczów piłki nożnej i imprez podwyższonego ryzyka</w:t>
            </w:r>
            <w:r w:rsidR="008716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375C" w:rsidRDefault="0087164B" w:rsidP="00193D63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9375C">
              <w:rPr>
                <w:rFonts w:ascii="Arial" w:hAnsi="Arial" w:cs="Arial"/>
                <w:sz w:val="20"/>
                <w:szCs w:val="20"/>
              </w:rPr>
              <w:t>świadczenia</w:t>
            </w:r>
            <w:r w:rsidR="0089375C" w:rsidRPr="004442BB">
              <w:rPr>
                <w:rFonts w:ascii="Arial" w:hAnsi="Arial" w:cs="Arial"/>
                <w:sz w:val="20"/>
                <w:szCs w:val="20"/>
              </w:rPr>
              <w:t xml:space="preserve"> o spełnieniu wymogów w zakresie wyposażenia obiektu wykorzystywanego do organizacji meczów piłki nożnej w kompatybilne ze sobą elektroniczne systemy służące do: identyfikacji osób, sprzedaży biletów, kontroli przebywania w miejscu i czasie trwania meczu piłki nożnej, kontroli dostępu do określonych m</w:t>
            </w:r>
            <w:r>
              <w:rPr>
                <w:rFonts w:ascii="Arial" w:hAnsi="Arial" w:cs="Arial"/>
                <w:sz w:val="20"/>
                <w:szCs w:val="20"/>
              </w:rPr>
              <w:t>iejsc i weryfikacji informacji (dot.</w:t>
            </w:r>
            <w:r w:rsidR="0089375C" w:rsidRPr="004442BB">
              <w:rPr>
                <w:rFonts w:ascii="Arial" w:hAnsi="Arial" w:cs="Arial"/>
                <w:sz w:val="20"/>
                <w:szCs w:val="20"/>
              </w:rPr>
              <w:t xml:space="preserve"> organizatora mec</w:t>
            </w:r>
            <w:r>
              <w:rPr>
                <w:rFonts w:ascii="Arial" w:hAnsi="Arial" w:cs="Arial"/>
                <w:sz w:val="20"/>
                <w:szCs w:val="20"/>
              </w:rPr>
              <w:t>zu piłki nożnej)</w:t>
            </w:r>
            <w:r w:rsidR="0089375C" w:rsidRPr="004442B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9375C" w:rsidRPr="004442BB" w:rsidRDefault="0087164B" w:rsidP="00193D63">
            <w:pPr>
              <w:numPr>
                <w:ilvl w:val="0"/>
                <w:numId w:val="8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dokumenty</w:t>
            </w:r>
            <w:r w:rsidR="0089375C">
              <w:rPr>
                <w:rFonts w:ascii="Arial" w:hAnsi="Arial" w:cs="Arial"/>
                <w:sz w:val="20"/>
                <w:szCs w:val="20"/>
              </w:rPr>
              <w:t xml:space="preserve"> wymaganych</w:t>
            </w:r>
            <w:r w:rsidR="0089375C" w:rsidRPr="004442BB">
              <w:rPr>
                <w:rFonts w:ascii="Arial" w:hAnsi="Arial" w:cs="Arial"/>
                <w:sz w:val="20"/>
                <w:szCs w:val="20"/>
              </w:rPr>
              <w:t xml:space="preserve"> ustawą z dnia 20 marca 2009 r. o bezpieczeństwie imprez masowych.</w:t>
            </w:r>
          </w:p>
          <w:p w:rsidR="0089375C" w:rsidRDefault="0089375C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:rsidR="0089375C" w:rsidRDefault="0089375C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………………………………………..</w:t>
            </w:r>
          </w:p>
          <w:p w:rsidR="00BA66BB" w:rsidRP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A66B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(data i podpis wnioskodawcy) </w:t>
            </w:r>
          </w:p>
          <w:p w:rsidR="00BA66BB" w:rsidRP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184C" w:rsidRPr="00153514" w:rsidRDefault="0097184C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Pr="00153514" w:rsidRDefault="0097184C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535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Uwaga</w:t>
            </w:r>
            <w:r w:rsidR="00153514" w:rsidRPr="001535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:rsidR="0097184C" w:rsidRPr="00153514" w:rsidRDefault="0097184C" w:rsidP="00153514">
            <w:pPr>
              <w:suppressAutoHyphens/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535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Formularz wniosku nie jest dokumentem obowiązującym na gruncie przepisów ustawy </w:t>
            </w:r>
            <w:r w:rsidR="001535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</w:t>
            </w:r>
            <w:r w:rsidRPr="001535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 bezpieczeństwie imprez masowych. Może stanowić jedynie pomoc dla organizatorów imprez masowych przy składaniu wniosku o zezwolenie na przeprowadzenie imprezy masowej. </w:t>
            </w:r>
          </w:p>
          <w:p w:rsidR="00BA66BB" w:rsidRPr="00153514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BA66BB" w:rsidRPr="00655598" w:rsidRDefault="00BA66BB" w:rsidP="0089375C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A66BB" w:rsidRPr="00655598" w:rsidTr="00DF448B">
        <w:tc>
          <w:tcPr>
            <w:tcW w:w="9072" w:type="dxa"/>
          </w:tcPr>
          <w:p w:rsidR="00BA66BB" w:rsidRPr="00655598" w:rsidRDefault="00BA66BB" w:rsidP="00BA66BB">
            <w:pPr>
              <w:suppressAutoHyphens/>
              <w:spacing w:before="240"/>
              <w:ind w:left="720"/>
              <w:contextualSpacing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BA66BB" w:rsidRPr="00655598" w:rsidTr="00DF448B">
        <w:tc>
          <w:tcPr>
            <w:tcW w:w="9072" w:type="dxa"/>
          </w:tcPr>
          <w:p w:rsidR="00BA66BB" w:rsidRPr="00655598" w:rsidRDefault="00BA66BB" w:rsidP="00BA66BB">
            <w:pPr>
              <w:suppressAutoHyphens/>
              <w:spacing w:before="240"/>
              <w:contextualSpacing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</w:tbl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64180" w:rsidRPr="00655598" w:rsidRDefault="00764180" w:rsidP="00764180">
      <w:pPr>
        <w:tabs>
          <w:tab w:val="left" w:pos="5085"/>
        </w:tabs>
        <w:rPr>
          <w:rFonts w:ascii="Arial" w:hAnsi="Arial" w:cs="Arial"/>
          <w:b/>
        </w:rPr>
      </w:pPr>
    </w:p>
    <w:p w:rsidR="00707494" w:rsidRPr="00707494" w:rsidRDefault="00707494" w:rsidP="00707494">
      <w:pPr>
        <w:rPr>
          <w:rFonts w:ascii="Arial" w:hAnsi="Arial" w:cs="Arial"/>
          <w:color w:val="000000"/>
        </w:rPr>
      </w:pPr>
    </w:p>
    <w:p w:rsidR="00707494" w:rsidRPr="00707494" w:rsidRDefault="00707494" w:rsidP="00707494">
      <w:pPr>
        <w:rPr>
          <w:rFonts w:ascii="Arial" w:hAnsi="Arial" w:cs="Arial"/>
          <w:color w:val="000000"/>
        </w:rPr>
      </w:pPr>
    </w:p>
    <w:p w:rsidR="00707494" w:rsidRPr="00707494" w:rsidRDefault="00707494" w:rsidP="00707494">
      <w:pPr>
        <w:rPr>
          <w:rFonts w:ascii="Arial" w:hAnsi="Arial" w:cs="Arial"/>
          <w:color w:val="000000"/>
        </w:rPr>
      </w:pPr>
    </w:p>
    <w:p w:rsidR="00707494" w:rsidRPr="00707494" w:rsidRDefault="00707494" w:rsidP="00707494">
      <w:pPr>
        <w:rPr>
          <w:rFonts w:ascii="Arial" w:hAnsi="Arial" w:cs="Arial"/>
        </w:rPr>
      </w:pPr>
    </w:p>
    <w:p w:rsidR="006C72BE" w:rsidRPr="00707494" w:rsidRDefault="006C72BE">
      <w:pPr>
        <w:rPr>
          <w:rFonts w:ascii="Arial" w:hAnsi="Arial" w:cs="Arial"/>
        </w:rPr>
      </w:pPr>
    </w:p>
    <w:sectPr w:rsidR="006C72BE" w:rsidRPr="00707494" w:rsidSect="006555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4" w:rsidRDefault="00EB3624" w:rsidP="00707494">
      <w:r>
        <w:separator/>
      </w:r>
    </w:p>
  </w:endnote>
  <w:endnote w:type="continuationSeparator" w:id="0">
    <w:p w:rsidR="00EB3624" w:rsidRDefault="00EB3624" w:rsidP="007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4" w:rsidRDefault="00EB3624" w:rsidP="00707494">
      <w:r>
        <w:separator/>
      </w:r>
    </w:p>
  </w:footnote>
  <w:footnote w:type="continuationSeparator" w:id="0">
    <w:p w:rsidR="00EB3624" w:rsidRDefault="00EB3624" w:rsidP="00707494">
      <w:r>
        <w:continuationSeparator/>
      </w:r>
    </w:p>
  </w:footnote>
  <w:footnote w:id="1">
    <w:p w:rsidR="004F295E" w:rsidRPr="004F295E" w:rsidRDefault="004F295E">
      <w:pPr>
        <w:pStyle w:val="Tekstprzypisudolnego"/>
        <w:rPr>
          <w:rFonts w:ascii="Arial" w:hAnsi="Arial" w:cs="Arial"/>
          <w:sz w:val="16"/>
          <w:szCs w:val="16"/>
        </w:rPr>
      </w:pPr>
      <w:r w:rsidRPr="004F29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95E">
        <w:rPr>
          <w:rFonts w:ascii="Arial" w:hAnsi="Arial" w:cs="Arial"/>
          <w:sz w:val="16"/>
          <w:szCs w:val="16"/>
        </w:rPr>
        <w:t xml:space="preserve"> O ile został nadany </w:t>
      </w:r>
    </w:p>
  </w:footnote>
  <w:footnote w:id="2">
    <w:p w:rsidR="004F295E" w:rsidRPr="004F295E" w:rsidRDefault="004F295E">
      <w:pPr>
        <w:pStyle w:val="Tekstprzypisudolnego"/>
        <w:rPr>
          <w:rFonts w:ascii="Arial" w:hAnsi="Arial" w:cs="Arial"/>
          <w:sz w:val="16"/>
          <w:szCs w:val="16"/>
        </w:rPr>
      </w:pPr>
      <w:r w:rsidRPr="004F29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F295E">
        <w:rPr>
          <w:rFonts w:ascii="Arial" w:hAnsi="Arial" w:cs="Arial"/>
          <w:sz w:val="16"/>
          <w:szCs w:val="16"/>
        </w:rPr>
        <w:t xml:space="preserve"> Uzupełnić w przypadku  imprezy masowej podwyższonego ryzyka</w:t>
      </w:r>
    </w:p>
  </w:footnote>
  <w:footnote w:id="3">
    <w:p w:rsidR="004F295E" w:rsidRPr="0097184C" w:rsidRDefault="004F295E">
      <w:pPr>
        <w:pStyle w:val="Tekstprzypisudolnego"/>
        <w:rPr>
          <w:rFonts w:ascii="Arial" w:hAnsi="Arial" w:cs="Arial"/>
          <w:sz w:val="16"/>
          <w:szCs w:val="16"/>
        </w:rPr>
      </w:pPr>
      <w:r w:rsidRPr="009718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84C">
        <w:rPr>
          <w:rFonts w:ascii="Arial" w:hAnsi="Arial" w:cs="Arial"/>
          <w:sz w:val="16"/>
          <w:szCs w:val="16"/>
        </w:rPr>
        <w:t xml:space="preserve"> Graficzny plan obiektu (terenu) wraz z opisem powinien zawierać: </w:t>
      </w:r>
    </w:p>
    <w:p w:rsidR="0097184C" w:rsidRDefault="0097184C" w:rsidP="0097184C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oznaczen</w:t>
      </w:r>
      <w:r w:rsidR="004F295E" w:rsidRPr="0097184C">
        <w:rPr>
          <w:rFonts w:ascii="Arial" w:hAnsi="Arial" w:cs="Arial"/>
          <w:sz w:val="16"/>
          <w:szCs w:val="16"/>
        </w:rPr>
        <w:t xml:space="preserve">ie dróg dojścia i rozchodzenia się osób uczestniczących w imprezie masowej, dróg ewakuacyjnych i dróg dojazdowych dla pojazdów służb ratowniczych i Policji, </w:t>
      </w:r>
    </w:p>
    <w:p w:rsidR="0097184C" w:rsidRDefault="004F295E" w:rsidP="004F295E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7184C">
        <w:rPr>
          <w:rFonts w:ascii="Arial" w:hAnsi="Arial" w:cs="Arial"/>
          <w:sz w:val="16"/>
          <w:szCs w:val="16"/>
        </w:rPr>
        <w:t xml:space="preserve"> oznaczenie punktów pomocy medycznej, punktów czerpania </w:t>
      </w:r>
      <w:r w:rsidR="0097184C">
        <w:rPr>
          <w:rFonts w:ascii="Arial" w:hAnsi="Arial" w:cs="Arial"/>
          <w:sz w:val="16"/>
          <w:szCs w:val="16"/>
        </w:rPr>
        <w:t xml:space="preserve"> wody do picia i do celów p</w:t>
      </w:r>
      <w:r w:rsidR="0097184C" w:rsidRPr="0097184C">
        <w:rPr>
          <w:rFonts w:ascii="Arial" w:hAnsi="Arial" w:cs="Arial"/>
          <w:sz w:val="16"/>
          <w:szCs w:val="16"/>
        </w:rPr>
        <w:t>rzeciwpożarowych oraz punktów informacyjnych</w:t>
      </w:r>
    </w:p>
    <w:p w:rsidR="0097184C" w:rsidRDefault="004F295E" w:rsidP="004F295E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7184C">
        <w:rPr>
          <w:rFonts w:ascii="Arial" w:hAnsi="Arial" w:cs="Arial"/>
          <w:sz w:val="16"/>
          <w:szCs w:val="16"/>
        </w:rPr>
        <w:t xml:space="preserve">oznaczenie lokalizacji hydrantów przeciwpożarowych , zaworów, przyłączy wody, gazu i energii elektrycznej oraz innych elementów mających wpływ na bezpieczeństwo użytkowników obiektu lub terenu, </w:t>
      </w:r>
    </w:p>
    <w:p w:rsidR="004F295E" w:rsidRPr="0097184C" w:rsidRDefault="0097184C" w:rsidP="0097184C">
      <w:pPr>
        <w:pStyle w:val="Tekstprzypisudolnego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rozmieszczenie służb porządkowych  oraz służb informacyjn</w:t>
      </w:r>
      <w:r w:rsidRPr="0097184C">
        <w:rPr>
          <w:rFonts w:ascii="Arial" w:hAnsi="Arial" w:cs="Arial"/>
          <w:sz w:val="16"/>
          <w:szCs w:val="16"/>
        </w:rPr>
        <w:t xml:space="preserve">ych, rozmieszczeniu osób uczestniczących w imprezie masowej i ewentualnym rozdzieleniu ich wg sektorów oraz rozmieszczenie punktów gastronomicznych i sanitariatów. </w:t>
      </w:r>
    </w:p>
  </w:footnote>
  <w:footnote w:id="4">
    <w:p w:rsidR="0097184C" w:rsidRDefault="0097184C">
      <w:pPr>
        <w:pStyle w:val="Tekstprzypisudolnego"/>
        <w:rPr>
          <w:rFonts w:ascii="Arial" w:hAnsi="Arial" w:cs="Arial"/>
          <w:sz w:val="16"/>
          <w:szCs w:val="16"/>
        </w:rPr>
      </w:pPr>
      <w:r w:rsidRPr="009718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84C">
        <w:rPr>
          <w:rFonts w:ascii="Arial" w:hAnsi="Arial" w:cs="Arial"/>
          <w:sz w:val="16"/>
          <w:szCs w:val="16"/>
        </w:rPr>
        <w:t xml:space="preserve"> Instrukcja powinna być opracowana zgodnie z Rozporządzeniem Ministra Spraw Wewnętrznych i Administracji z dnia 13 sierpnia 2009 r. w sprawie zakresu  instrukcji postepowania w przypadku powstania pożaru lub innego miejscowego zagrożenia w miejscu  i w czasie imprezy masowej</w:t>
      </w:r>
      <w:r>
        <w:rPr>
          <w:rFonts w:ascii="Arial" w:hAnsi="Arial" w:cs="Arial"/>
          <w:sz w:val="16"/>
          <w:szCs w:val="16"/>
        </w:rPr>
        <w:t>.</w:t>
      </w:r>
    </w:p>
    <w:p w:rsidR="0097184C" w:rsidRDefault="0097184C">
      <w:pPr>
        <w:pStyle w:val="Tekstprzypisudolnego"/>
        <w:rPr>
          <w:rFonts w:ascii="Arial" w:hAnsi="Arial" w:cs="Arial"/>
          <w:sz w:val="16"/>
          <w:szCs w:val="16"/>
        </w:rPr>
      </w:pPr>
    </w:p>
    <w:p w:rsidR="0097184C" w:rsidRDefault="0097184C">
      <w:pPr>
        <w:pStyle w:val="Tekstprzypisudolnego"/>
        <w:rPr>
          <w:rFonts w:ascii="Arial" w:hAnsi="Arial" w:cs="Arial"/>
          <w:sz w:val="16"/>
          <w:szCs w:val="16"/>
        </w:rPr>
      </w:pPr>
    </w:p>
    <w:p w:rsidR="0097184C" w:rsidRDefault="0097184C">
      <w:pPr>
        <w:pStyle w:val="Tekstprzypisudolnego"/>
        <w:rPr>
          <w:rFonts w:ascii="Arial" w:hAnsi="Arial" w:cs="Arial"/>
          <w:sz w:val="16"/>
          <w:szCs w:val="16"/>
        </w:rPr>
      </w:pPr>
      <w:bookmarkStart w:id="1" w:name="_GoBack"/>
    </w:p>
    <w:bookmarkEnd w:id="1"/>
    <w:p w:rsidR="0097184C" w:rsidRPr="0097184C" w:rsidRDefault="0097184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E7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879AA"/>
    <w:multiLevelType w:val="hybridMultilevel"/>
    <w:tmpl w:val="51A0F8CC"/>
    <w:lvl w:ilvl="0" w:tplc="A21461B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C3C12"/>
    <w:multiLevelType w:val="hybridMultilevel"/>
    <w:tmpl w:val="7E52B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111C8D"/>
    <w:multiLevelType w:val="hybridMultilevel"/>
    <w:tmpl w:val="F8544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37116"/>
    <w:multiLevelType w:val="hybridMultilevel"/>
    <w:tmpl w:val="36443F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176793"/>
    <w:multiLevelType w:val="hybridMultilevel"/>
    <w:tmpl w:val="709EC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42E31"/>
    <w:multiLevelType w:val="hybridMultilevel"/>
    <w:tmpl w:val="FBB4AE3E"/>
    <w:lvl w:ilvl="0" w:tplc="0A14F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58CE"/>
    <w:multiLevelType w:val="hybridMultilevel"/>
    <w:tmpl w:val="28D4D4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4"/>
    <w:rsid w:val="00002487"/>
    <w:rsid w:val="000A0C39"/>
    <w:rsid w:val="00153514"/>
    <w:rsid w:val="00193D63"/>
    <w:rsid w:val="002759BA"/>
    <w:rsid w:val="003331D2"/>
    <w:rsid w:val="00356889"/>
    <w:rsid w:val="00387A20"/>
    <w:rsid w:val="003A3A40"/>
    <w:rsid w:val="004F295E"/>
    <w:rsid w:val="005F4914"/>
    <w:rsid w:val="00655598"/>
    <w:rsid w:val="006C72BE"/>
    <w:rsid w:val="00707494"/>
    <w:rsid w:val="00764180"/>
    <w:rsid w:val="007C0A32"/>
    <w:rsid w:val="00833FCE"/>
    <w:rsid w:val="00850968"/>
    <w:rsid w:val="0087164B"/>
    <w:rsid w:val="0089375C"/>
    <w:rsid w:val="0097184C"/>
    <w:rsid w:val="009E6016"/>
    <w:rsid w:val="00B446F3"/>
    <w:rsid w:val="00B74352"/>
    <w:rsid w:val="00B82E67"/>
    <w:rsid w:val="00BA66BB"/>
    <w:rsid w:val="00CA27BA"/>
    <w:rsid w:val="00DE07D0"/>
    <w:rsid w:val="00E77A50"/>
    <w:rsid w:val="00EB3624"/>
    <w:rsid w:val="00EF6F6B"/>
    <w:rsid w:val="00F554F7"/>
    <w:rsid w:val="00F83A6F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94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table" w:styleId="Tabela-Siatka">
    <w:name w:val="Table Grid"/>
    <w:basedOn w:val="Standardowy"/>
    <w:rsid w:val="00707494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94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94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5598"/>
    <w:pPr>
      <w:suppressAutoHyphens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598"/>
    <w:rPr>
      <w:rFonts w:ascii="Times New Roman" w:eastAsia="Times New Roman" w:hAnsi="Times New Roman" w:cs="Times New Roman"/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5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37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95E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9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494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table" w:styleId="Tabela-Siatka">
    <w:name w:val="Table Grid"/>
    <w:basedOn w:val="Standardowy"/>
    <w:rsid w:val="00707494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494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494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5598"/>
    <w:pPr>
      <w:suppressAutoHyphens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598"/>
    <w:rPr>
      <w:rFonts w:ascii="Times New Roman" w:eastAsia="Times New Roman" w:hAnsi="Times New Roman" w:cs="Times New Roman"/>
      <w:b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5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37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95E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DC68-327C-4DBA-A516-507748A9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14</cp:revision>
  <cp:lastPrinted>2019-10-25T09:31:00Z</cp:lastPrinted>
  <dcterms:created xsi:type="dcterms:W3CDTF">2019-10-16T12:32:00Z</dcterms:created>
  <dcterms:modified xsi:type="dcterms:W3CDTF">2019-10-25T09:33:00Z</dcterms:modified>
</cp:coreProperties>
</file>