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1A" w:rsidRPr="005B49D2" w:rsidRDefault="00175D1A" w:rsidP="001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Umowa - projekt</w:t>
      </w:r>
    </w:p>
    <w:p w:rsidR="00175D1A" w:rsidRPr="005B49D2" w:rsidRDefault="00175D1A" w:rsidP="0017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zawarta w dniu ……… 20</w:t>
      </w:r>
      <w:r>
        <w:rPr>
          <w:rFonts w:ascii="Times New Roman" w:hAnsi="Times New Roman"/>
          <w:sz w:val="24"/>
          <w:szCs w:val="24"/>
        </w:rPr>
        <w:t>20</w:t>
      </w:r>
      <w:r w:rsidRPr="005B49D2">
        <w:rPr>
          <w:rFonts w:ascii="Times New Roman" w:hAnsi="Times New Roman"/>
          <w:sz w:val="24"/>
          <w:szCs w:val="24"/>
        </w:rPr>
        <w:t xml:space="preserve"> roku</w:t>
      </w:r>
    </w:p>
    <w:p w:rsidR="00175D1A" w:rsidRPr="005B49D2" w:rsidRDefault="00175D1A" w:rsidP="00175D1A">
      <w:pPr>
        <w:rPr>
          <w:rFonts w:ascii="Times New Roman" w:hAnsi="Times New Roman"/>
          <w:sz w:val="24"/>
          <w:szCs w:val="24"/>
        </w:rPr>
      </w:pPr>
    </w:p>
    <w:p w:rsidR="00175D1A" w:rsidRPr="005B49D2" w:rsidRDefault="00175D1A" w:rsidP="00175D1A">
      <w:pPr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pomiędzy:</w:t>
      </w:r>
    </w:p>
    <w:p w:rsidR="00175D1A" w:rsidRPr="005B49D2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Gminą Szczebrzeszyn</w:t>
      </w:r>
      <w:r w:rsidRPr="005B49D2">
        <w:rPr>
          <w:rFonts w:ascii="Times New Roman" w:hAnsi="Times New Roman"/>
          <w:sz w:val="24"/>
          <w:szCs w:val="24"/>
        </w:rPr>
        <w:t xml:space="preserve"> mającą siedzibę w Szczebrzeszynie, Plac Tadeusza Kościuszki 1, 22 – 460 Szczebrzeszyn, NIP: 9222699726 </w:t>
      </w:r>
    </w:p>
    <w:p w:rsidR="00175D1A" w:rsidRPr="005B49D2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zwaną  w dalszej treści umowy  </w:t>
      </w:r>
      <w:r w:rsidRPr="005B49D2">
        <w:rPr>
          <w:rFonts w:ascii="Times New Roman" w:hAnsi="Times New Roman"/>
          <w:b/>
          <w:sz w:val="24"/>
          <w:szCs w:val="24"/>
        </w:rPr>
        <w:t>„Zamawiającym”</w:t>
      </w:r>
      <w:r w:rsidRPr="005B49D2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175D1A" w:rsidRPr="005B49D2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175D1A" w:rsidRPr="005B49D2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b/>
          <w:sz w:val="24"/>
          <w:szCs w:val="24"/>
        </w:rPr>
        <w:t>przy kontrasygnacie  Bożeny Malec – Skarbnika Miasta i Gminy Szczebrzeszyn</w:t>
      </w:r>
    </w:p>
    <w:p w:rsidR="00175D1A" w:rsidRPr="005B49D2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>a</w:t>
      </w:r>
    </w:p>
    <w:p w:rsidR="00175D1A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49D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 zwanym dalej </w:t>
      </w:r>
      <w:r w:rsidRPr="005B49D2">
        <w:rPr>
          <w:rFonts w:ascii="Times New Roman" w:hAnsi="Times New Roman"/>
          <w:b/>
          <w:sz w:val="24"/>
          <w:szCs w:val="24"/>
        </w:rPr>
        <w:t>„Wykonawcą”</w:t>
      </w:r>
      <w:r w:rsidRPr="005B49D2">
        <w:rPr>
          <w:rFonts w:ascii="Times New Roman" w:hAnsi="Times New Roman"/>
          <w:sz w:val="24"/>
          <w:szCs w:val="24"/>
        </w:rPr>
        <w:t xml:space="preserve"> </w:t>
      </w:r>
    </w:p>
    <w:p w:rsidR="00175D1A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D1A" w:rsidRDefault="00175D1A" w:rsidP="00175D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175D1A" w:rsidRDefault="00175D1A" w:rsidP="00175D1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5D1A">
        <w:rPr>
          <w:rFonts w:ascii="Times New Roman" w:hAnsi="Times New Roman"/>
          <w:sz w:val="24"/>
          <w:szCs w:val="24"/>
        </w:rPr>
        <w:t xml:space="preserve">Wykonawca zobowiązuje się do wykonania pracy geodezyjnej polegającej na wykonaniu dokumentacji </w:t>
      </w:r>
      <w:proofErr w:type="spellStart"/>
      <w:r w:rsidRPr="00175D1A">
        <w:rPr>
          <w:rFonts w:ascii="Times New Roman" w:hAnsi="Times New Roman"/>
          <w:sz w:val="24"/>
          <w:szCs w:val="24"/>
        </w:rPr>
        <w:t>geodezyjno</w:t>
      </w:r>
      <w:proofErr w:type="spellEnd"/>
      <w:r w:rsidRPr="00175D1A">
        <w:rPr>
          <w:rFonts w:ascii="Times New Roman" w:hAnsi="Times New Roman"/>
          <w:sz w:val="24"/>
          <w:szCs w:val="24"/>
        </w:rPr>
        <w:t xml:space="preserve"> – prawnej, niezbędnej do uregulowania własności gruntów zajętych pod drogę publiczną kategorii gminnej Nr 110322 L – ul. Nadrzeczna w Szczebrzeszynie  w trybie art. 73 ustawy z dnia 13 października 1998 roku – przepisy wprowadzające ustawy reformujące administracją publiczną (Dz. U. z 1998 roku, Nr 133, poz. 872 z </w:t>
      </w:r>
      <w:proofErr w:type="spellStart"/>
      <w:r w:rsidRPr="00175D1A">
        <w:rPr>
          <w:rFonts w:ascii="Times New Roman" w:hAnsi="Times New Roman"/>
          <w:sz w:val="24"/>
          <w:szCs w:val="24"/>
        </w:rPr>
        <w:t>późn</w:t>
      </w:r>
      <w:proofErr w:type="spellEnd"/>
      <w:r w:rsidRPr="00175D1A">
        <w:rPr>
          <w:rFonts w:ascii="Times New Roman" w:hAnsi="Times New Roman"/>
          <w:sz w:val="24"/>
          <w:szCs w:val="24"/>
        </w:rPr>
        <w:t xml:space="preserve">. zm.). </w:t>
      </w:r>
    </w:p>
    <w:p w:rsidR="00175D1A" w:rsidRDefault="00175D1A" w:rsidP="00175D1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5D1A">
        <w:rPr>
          <w:rFonts w:ascii="Times New Roman" w:hAnsi="Times New Roman"/>
          <w:sz w:val="24"/>
          <w:szCs w:val="24"/>
        </w:rPr>
        <w:t xml:space="preserve">Opracowanie obejmie około 120 działek ewidencyjnych stanowiących własność osób fizycznych i o nieuregulowanym stanie prawnym, zajętych w części pod pas drogowy, dla których należy opracować dokumentację w celu przygotowania wniosku o wydanie przez Wojewodę Lubelskiego decyzji administracyjnych, potwierdzających nabycie z dniem 1 stycznia 1999 roku, z mocy prawa, przez Gminę Szczebrzeszyn własności ww. gruntów. </w:t>
      </w:r>
    </w:p>
    <w:p w:rsidR="00175D1A" w:rsidRPr="00175D1A" w:rsidRDefault="00175D1A" w:rsidP="00175D1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prac i zakres określony został w zap</w:t>
      </w:r>
      <w:r w:rsidR="00572A91">
        <w:rPr>
          <w:rFonts w:ascii="Times New Roman" w:hAnsi="Times New Roman"/>
          <w:sz w:val="24"/>
          <w:szCs w:val="24"/>
        </w:rPr>
        <w:t>ytaniu ofertowym, znak RZP 271.2.6.</w:t>
      </w:r>
      <w:r w:rsidRPr="00175D1A">
        <w:rPr>
          <w:rFonts w:ascii="Times New Roman" w:hAnsi="Times New Roman"/>
          <w:sz w:val="24"/>
          <w:szCs w:val="24"/>
        </w:rPr>
        <w:t xml:space="preserve">2020 z dnia … stanowiącym załącznik nr 1 do niniejszej umowy., </w:t>
      </w:r>
    </w:p>
    <w:p w:rsidR="00175D1A" w:rsidRPr="00175D1A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D1A" w:rsidRPr="00175D1A" w:rsidRDefault="00175D1A" w:rsidP="00175D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C37" w:rsidRDefault="00175D1A" w:rsidP="00267D76">
      <w:pPr>
        <w:jc w:val="center"/>
        <w:rPr>
          <w:rFonts w:ascii="Times New Roman" w:hAnsi="Times New Roman"/>
        </w:rPr>
      </w:pPr>
      <w:r w:rsidRPr="00175D1A">
        <w:rPr>
          <w:rFonts w:ascii="Times New Roman" w:hAnsi="Times New Roman"/>
        </w:rPr>
        <w:t>§ 2</w:t>
      </w:r>
    </w:p>
    <w:p w:rsidR="00175D1A" w:rsidRDefault="0017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wykonania zadania: 30 czerwca 2020r. </w:t>
      </w:r>
    </w:p>
    <w:p w:rsidR="00175D1A" w:rsidRDefault="00175D1A">
      <w:pPr>
        <w:rPr>
          <w:rFonts w:ascii="Times New Roman" w:hAnsi="Times New Roman"/>
        </w:rPr>
      </w:pPr>
    </w:p>
    <w:p w:rsidR="00175D1A" w:rsidRDefault="00175D1A" w:rsidP="00267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175D1A" w:rsidRPr="00175D1A" w:rsidRDefault="00175D1A" w:rsidP="00175D1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75D1A">
        <w:rPr>
          <w:rFonts w:ascii="Times New Roman" w:hAnsi="Times New Roman"/>
        </w:rPr>
        <w:t>Za realizację przedmiotu umowy wykonawca otrzyma wynagrodzenie ustalone zgodnie ze złożoną ofertą w wysokości:</w:t>
      </w:r>
    </w:p>
    <w:p w:rsidR="00175D1A" w:rsidRDefault="00175D1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 złotych netto (słownie: …………………………………………………………)</w:t>
      </w:r>
    </w:p>
    <w:p w:rsidR="00175D1A" w:rsidRDefault="00175D1A" w:rsidP="00175D1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 złotych brutto (słownie: …………………………………………………………)</w:t>
      </w:r>
    </w:p>
    <w:p w:rsidR="00BA0ABA" w:rsidRDefault="00267D76" w:rsidP="00BA0AB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7D76">
        <w:rPr>
          <w:rFonts w:ascii="Times New Roman" w:hAnsi="Times New Roman"/>
          <w:sz w:val="24"/>
          <w:szCs w:val="24"/>
        </w:rPr>
        <w:t xml:space="preserve">Wynagrodzenie, o którym mowa w ust.1 niniejszego paragrafu obejmuje wszystkie obowiązki Wykonawcy niezbędne do zrealizowania usługi (wszelkie </w:t>
      </w:r>
      <w:r w:rsidRPr="00267D76">
        <w:rPr>
          <w:rFonts w:ascii="Times New Roman" w:hAnsi="Times New Roman"/>
          <w:sz w:val="24"/>
          <w:szCs w:val="24"/>
        </w:rPr>
        <w:lastRenderedPageBreak/>
        <w:t xml:space="preserve">prace przygotowawcze, niezbędne opracowania, czynności oraz koszty </w:t>
      </w:r>
      <w:r w:rsidRPr="00BA0ABA">
        <w:rPr>
          <w:rFonts w:ascii="Times New Roman" w:hAnsi="Times New Roman"/>
          <w:sz w:val="24"/>
          <w:szCs w:val="24"/>
        </w:rPr>
        <w:t>niezbędne do wykonania zamówienia). Zamawiający zastrzega, że Wykonawca zobowiązany jest uwzględnić w zaoferowanej cenie wszystkie prace niezbędne do przygotowania kompletnej dokumentacji chociażby prace te nie zostały szczegółowo wymienione w treści zapytania ofertowego.</w:t>
      </w:r>
    </w:p>
    <w:p w:rsidR="00BA0ABA" w:rsidRDefault="00BA0ABA" w:rsidP="00BA0A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 xml:space="preserve">Strony postanawiają, że wykonanie zamówienia będzie rozliczone jednorazowo po wykonaniu całości zadania. </w:t>
      </w:r>
    </w:p>
    <w:p w:rsidR="00BA0ABA" w:rsidRPr="00BA0ABA" w:rsidRDefault="00BA0ABA" w:rsidP="00BA0A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>Należność Wykonawcy płatna będzie przez Zamawiającego przelewem na konto</w:t>
      </w:r>
    </w:p>
    <w:p w:rsidR="00BA0ABA" w:rsidRPr="00BA0ABA" w:rsidRDefault="00BA0ABA" w:rsidP="00BA0A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>Wykonawcy nr ……………………………………………………………………………</w:t>
      </w:r>
    </w:p>
    <w:p w:rsidR="00BA0ABA" w:rsidRPr="00BA0ABA" w:rsidRDefault="00BA0ABA" w:rsidP="00BA0A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>w terminie do 30 dni od daty złożenia prawidłowej faktury VAT wraz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A0ABA" w:rsidRDefault="00BA0ABA" w:rsidP="00BA0A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>z protokołem odbioru – przekazania.</w:t>
      </w:r>
    </w:p>
    <w:p w:rsidR="00BA0ABA" w:rsidRDefault="00BA0ABA" w:rsidP="00BA0A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>5. Za dzień zapłaty uznaje się dzień obciążenia ra</w:t>
      </w:r>
      <w:r>
        <w:rPr>
          <w:rFonts w:ascii="Times New Roman" w:eastAsiaTheme="minorHAnsi" w:hAnsi="Times New Roman"/>
          <w:sz w:val="24"/>
          <w:szCs w:val="24"/>
        </w:rPr>
        <w:t>chunku bankowego Zamawiającego.</w:t>
      </w:r>
    </w:p>
    <w:p w:rsidR="00267D76" w:rsidRPr="00267D76" w:rsidRDefault="00BA0ABA" w:rsidP="00BA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</w:t>
      </w:r>
      <w:r w:rsidR="00267D76" w:rsidRPr="00267D76">
        <w:rPr>
          <w:rFonts w:ascii="Times New Roman" w:hAnsi="Times New Roman"/>
          <w:sz w:val="24"/>
          <w:szCs w:val="24"/>
        </w:rPr>
        <w:t xml:space="preserve">Faktury będą wystawiane na: </w:t>
      </w:r>
    </w:p>
    <w:p w:rsidR="00267D76" w:rsidRDefault="00267D76" w:rsidP="00267D76">
      <w:pPr>
        <w:pStyle w:val="Akapitzlist"/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</w:t>
      </w:r>
      <w:r w:rsidRPr="00267D76">
        <w:rPr>
          <w:rFonts w:ascii="Times New Roman" w:hAnsi="Times New Roman"/>
          <w:sz w:val="24"/>
          <w:szCs w:val="24"/>
        </w:rPr>
        <w:t xml:space="preserve"> Szczebrzeszyn</w:t>
      </w:r>
      <w:r>
        <w:rPr>
          <w:rFonts w:ascii="Times New Roman" w:hAnsi="Times New Roman"/>
          <w:sz w:val="24"/>
          <w:szCs w:val="24"/>
        </w:rPr>
        <w:t>,</w:t>
      </w:r>
    </w:p>
    <w:p w:rsidR="00267D76" w:rsidRDefault="00267D76" w:rsidP="00267D76">
      <w:pPr>
        <w:pStyle w:val="Akapitzlist"/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267D76">
        <w:rPr>
          <w:rFonts w:ascii="Times New Roman" w:hAnsi="Times New Roman"/>
          <w:sz w:val="24"/>
          <w:szCs w:val="24"/>
        </w:rPr>
        <w:t xml:space="preserve"> Plac Tadeusza Kościuszki 1 , </w:t>
      </w:r>
    </w:p>
    <w:p w:rsidR="00BA0ABA" w:rsidRDefault="00267D76" w:rsidP="00BA0ABA">
      <w:pPr>
        <w:pStyle w:val="Akapitzlist"/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267D76">
        <w:rPr>
          <w:rFonts w:ascii="Times New Roman" w:hAnsi="Times New Roman"/>
          <w:sz w:val="24"/>
          <w:szCs w:val="24"/>
        </w:rPr>
        <w:t>22-460 Szczebrzeszyn ,  NIP 922-26-99-726;</w:t>
      </w:r>
    </w:p>
    <w:p w:rsidR="00BA0ABA" w:rsidRDefault="00BA0ABA" w:rsidP="00BA0ABA">
      <w:pPr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BA0ABA">
        <w:rPr>
          <w:rFonts w:ascii="Times New Roman" w:hAnsi="Times New Roman"/>
          <w:sz w:val="24"/>
          <w:szCs w:val="24"/>
        </w:rPr>
        <w:t xml:space="preserve">7. </w:t>
      </w:r>
      <w:r w:rsidR="00267D76" w:rsidRPr="00BA0ABA">
        <w:rPr>
          <w:rFonts w:ascii="Times New Roman" w:hAnsi="Times New Roman"/>
          <w:sz w:val="24"/>
          <w:szCs w:val="24"/>
        </w:rPr>
        <w:t xml:space="preserve">Faktury winny być dostarczone do siedziby Zamawiającego na adres: </w:t>
      </w:r>
      <w:r w:rsidR="00267D76" w:rsidRPr="00BA0ABA">
        <w:rPr>
          <w:rFonts w:ascii="Times New Roman" w:hAnsi="Times New Roman"/>
          <w:sz w:val="24"/>
          <w:szCs w:val="24"/>
        </w:rPr>
        <w:br/>
        <w:t xml:space="preserve">Plac Tadeusza Kościuszki 1, 22-460 Szczebrzeszyn. Wykonawca może również wystawić ustrukturyzowaną fakturę elektroniczną  i wysłać ją za pośrednictwem platformy elektronicznego fakturowania PEF, o której mowa w ustawie z dnia </w:t>
      </w:r>
      <w:r w:rsidR="00267D76" w:rsidRPr="00BA0ABA">
        <w:rPr>
          <w:rFonts w:ascii="Times New Roman" w:hAnsi="Times New Roman"/>
          <w:sz w:val="24"/>
          <w:szCs w:val="24"/>
        </w:rPr>
        <w:br/>
        <w:t xml:space="preserve">9 listopada 2018r. o elektronicznym fakturowaniu w zamówieniach publicznych, koncesjach na roboty budowlane lub usługi oraz partnerstwie </w:t>
      </w:r>
      <w:proofErr w:type="spellStart"/>
      <w:r w:rsidR="00267D76" w:rsidRPr="00BA0ABA">
        <w:rPr>
          <w:rFonts w:ascii="Times New Roman" w:hAnsi="Times New Roman"/>
          <w:sz w:val="24"/>
          <w:szCs w:val="24"/>
        </w:rPr>
        <w:t>publiczno</w:t>
      </w:r>
      <w:proofErr w:type="spellEnd"/>
      <w:r w:rsidR="00267D76" w:rsidRPr="00BA0ABA">
        <w:rPr>
          <w:rFonts w:ascii="Times New Roman" w:hAnsi="Times New Roman"/>
          <w:sz w:val="24"/>
          <w:szCs w:val="24"/>
        </w:rPr>
        <w:t xml:space="preserve"> </w:t>
      </w:r>
      <w:r w:rsidR="00267D76" w:rsidRPr="00BA0ABA">
        <w:rPr>
          <w:rFonts w:ascii="Times New Roman" w:hAnsi="Times New Roman"/>
          <w:sz w:val="24"/>
          <w:szCs w:val="24"/>
        </w:rPr>
        <w:br/>
        <w:t xml:space="preserve">– prawnym. </w:t>
      </w:r>
    </w:p>
    <w:p w:rsidR="00267D76" w:rsidRPr="00BA0ABA" w:rsidRDefault="00BA0ABA" w:rsidP="00BA0ABA">
      <w:pPr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67D76" w:rsidRPr="00BA0ABA">
        <w:rPr>
          <w:rFonts w:ascii="Times New Roman" w:hAnsi="Times New Roman"/>
          <w:sz w:val="24"/>
          <w:szCs w:val="24"/>
        </w:rPr>
        <w:t xml:space="preserve">Wykonawca oświadcza, że jest*/nie* jest czynnym podatnikiem podatku od towarów i usług VAT. Wykonawca oświadcza, że rachunek bankowy, wskazany w § 5 ust. 5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267D76" w:rsidRPr="00267D76" w:rsidRDefault="00267D76" w:rsidP="00267D76">
      <w:pPr>
        <w:pStyle w:val="Akapitzlist"/>
        <w:tabs>
          <w:tab w:val="left" w:pos="421"/>
        </w:tabs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267D76">
        <w:rPr>
          <w:rFonts w:ascii="Times New Roman" w:hAnsi="Times New Roman"/>
          <w:sz w:val="24"/>
          <w:szCs w:val="24"/>
        </w:rPr>
        <w:t>* - niepotrzebne skreślić</w:t>
      </w:r>
    </w:p>
    <w:p w:rsidR="00267D76" w:rsidRPr="00BA0ABA" w:rsidRDefault="00267D76" w:rsidP="00287952">
      <w:pPr>
        <w:jc w:val="center"/>
        <w:rPr>
          <w:rFonts w:ascii="Times New Roman" w:hAnsi="Times New Roman"/>
          <w:sz w:val="24"/>
          <w:szCs w:val="24"/>
        </w:rPr>
      </w:pPr>
      <w:r w:rsidRPr="00BA0ABA">
        <w:rPr>
          <w:rFonts w:ascii="Times New Roman" w:hAnsi="Times New Roman"/>
          <w:sz w:val="24"/>
          <w:szCs w:val="24"/>
        </w:rPr>
        <w:t>§ 4</w:t>
      </w:r>
    </w:p>
    <w:p w:rsidR="00287952" w:rsidRDefault="00BA0ABA" w:rsidP="00287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 xml:space="preserve">Podstawą przekazania i odbioru wykonanego przedmiotu umowy będzie protokół przekazania dokumentacji do sprawdzenia jej zgodności z przedmiotem umowy </w:t>
      </w:r>
      <w:r w:rsidRPr="00287952">
        <w:rPr>
          <w:rFonts w:ascii="Times New Roman" w:eastAsiaTheme="minorHAnsi" w:hAnsi="Times New Roman"/>
          <w:sz w:val="24"/>
          <w:szCs w:val="24"/>
        </w:rPr>
        <w:br/>
        <w:t xml:space="preserve">i wytycznymi Zamawiającego oraz protokół przyjęcia dokumentacji, przy czym ustala się, że podpisany przez Zamawiającego protokół przyjęcia dokumentacji to dokument potwierdzający prawidłowe (terminowe) wykonanie przedmiotu umowy. Przy przekazaniu przedmiotu zamówienia </w:t>
      </w:r>
      <w:r w:rsidRPr="00287952">
        <w:rPr>
          <w:rFonts w:ascii="Times New Roman" w:eastAsiaTheme="minorHAnsi" w:hAnsi="Times New Roman"/>
          <w:b/>
          <w:bCs/>
          <w:sz w:val="24"/>
          <w:szCs w:val="24"/>
        </w:rPr>
        <w:t xml:space="preserve">Nr postępowania: RZP 271.2.6.2020 Załącznik nr 2 do Zapytania ofertowego  - Projekt umowy </w:t>
      </w:r>
      <w:r w:rsidRPr="00287952">
        <w:rPr>
          <w:rFonts w:ascii="Times New Roman" w:eastAsiaTheme="minorHAnsi" w:hAnsi="Times New Roman"/>
          <w:sz w:val="24"/>
          <w:szCs w:val="24"/>
        </w:rPr>
        <w:t>Zamawiający nie jest zobowiązany dokonywać sprawdzenia jakości przekazanej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dokumentacji projektowej i pozostałej jej części. Odbiór dokumentacji potwierdzony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protokołem </w:t>
      </w:r>
      <w:r w:rsidRPr="00287952">
        <w:rPr>
          <w:rFonts w:ascii="Times New Roman" w:eastAsiaTheme="minorHAnsi" w:hAnsi="Times New Roman"/>
          <w:sz w:val="24"/>
          <w:szCs w:val="24"/>
        </w:rPr>
        <w:lastRenderedPageBreak/>
        <w:t>przekazania służy przede wszystkim sprawdzeniu dokumentacji pod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względem ilościowym i formalnym. Z chwilą dokonania odbioru nie wygasają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uprawnienia Zamawiającego, co do należytej jakości tej dokumentacji, jej zgodności </w:t>
      </w:r>
      <w:r w:rsidR="00287952">
        <w:rPr>
          <w:rFonts w:ascii="Times New Roman" w:eastAsiaTheme="minorHAnsi" w:hAnsi="Times New Roman"/>
          <w:sz w:val="24"/>
          <w:szCs w:val="24"/>
        </w:rPr>
        <w:br/>
      </w:r>
      <w:r w:rsidRPr="00287952">
        <w:rPr>
          <w:rFonts w:ascii="Times New Roman" w:eastAsiaTheme="minorHAnsi" w:hAnsi="Times New Roman"/>
          <w:sz w:val="24"/>
          <w:szCs w:val="24"/>
        </w:rPr>
        <w:t>z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przepisami prawa oraz umową. Przyjęcie dokumentacji do sprawdzenia nie jest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równoznaczne z jej odbiorem i nie stanowi podstawy do wystawienie faktury VAT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(rachunku).</w:t>
      </w:r>
    </w:p>
    <w:p w:rsidR="00287952" w:rsidRDefault="00BA0ABA" w:rsidP="00287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Zamawiający zobowiązany jest prz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yjąć wolną od wad dokumentację na podstawie </w:t>
      </w:r>
      <w:r w:rsidRPr="00287952">
        <w:rPr>
          <w:rFonts w:ascii="Times New Roman" w:eastAsiaTheme="minorHAnsi" w:hAnsi="Times New Roman"/>
          <w:sz w:val="24"/>
          <w:szCs w:val="24"/>
        </w:rPr>
        <w:t>protokoł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>u odbioru</w:t>
      </w:r>
      <w:r w:rsidRPr="00287952">
        <w:rPr>
          <w:rFonts w:ascii="Times New Roman" w:eastAsiaTheme="minorHAnsi" w:hAnsi="Times New Roman"/>
          <w:sz w:val="24"/>
          <w:szCs w:val="24"/>
        </w:rPr>
        <w:t xml:space="preserve">, w terminie 14 dni od daty jej przekazania Zamawiającemu. </w:t>
      </w:r>
      <w:r w:rsidR="00287952" w:rsidRPr="00287952">
        <w:rPr>
          <w:rFonts w:ascii="Times New Roman" w:eastAsiaTheme="minorHAnsi" w:hAnsi="Times New Roman"/>
          <w:sz w:val="24"/>
          <w:szCs w:val="24"/>
        </w:rPr>
        <w:br/>
        <w:t xml:space="preserve">W protokole </w:t>
      </w:r>
      <w:r w:rsidRPr="00287952">
        <w:rPr>
          <w:rFonts w:ascii="Times New Roman" w:eastAsiaTheme="minorHAnsi" w:hAnsi="Times New Roman"/>
          <w:sz w:val="24"/>
          <w:szCs w:val="24"/>
        </w:rPr>
        <w:t>Zamawiający może umieścić pisemne uwagi i zalecenie dla Wykonawcy oraz ustalić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termin ich realizacji.</w:t>
      </w:r>
    </w:p>
    <w:p w:rsidR="00572A91" w:rsidRDefault="00BA0ABA" w:rsidP="00287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Jeżeli w toku odbioru dokumentacji zostaną stwierdzone wady, Zamawiający może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odmówić podpisania protokołu przyjęcia do czasu usunięcia wad. W takim przypadku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stwierdzone wady zostaną opisane przez Strony w sporządzonej na tę okoliczność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notatce, a Wykonawca zobowiązany będzie do ich usunięcia na własny koszt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 obustronnie wyznaczonym terminie.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72A91" w:rsidRDefault="00BA0ABA" w:rsidP="00287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Jeżeli wady nie zostaną usunięte przez Wykonawcę w terminie, albo wady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uniemożliwiają użytkowanie przedmiotu umowy zgodnie z jego przeznaczeniem,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Zamawiający może odstąpić od umowy lub żądać wykonania przedmiotu umowy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powtórnie, z zachowaniem prawa domagania się od Wykonawcy naprawienia szkody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wynikłej z opóźnienia.</w:t>
      </w:r>
    </w:p>
    <w:p w:rsidR="00572A91" w:rsidRDefault="00BA0ABA" w:rsidP="00287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Zamawiający zastrzega, że sprawdzenie, o którym mowa w ust. 3 nie zwalnia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Wykonawcy z odpowiedzialności za opracowanie przedmiotu zamówienia w sposób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zgodny z umową oraz obowiązującymi przepisami, w szczególności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="00287952" w:rsidRPr="00572A91">
        <w:rPr>
          <w:rFonts w:ascii="Times New Roman" w:eastAsiaTheme="minorHAnsi" w:hAnsi="Times New Roman"/>
          <w:sz w:val="24"/>
          <w:szCs w:val="24"/>
        </w:rPr>
        <w:br/>
      </w:r>
      <w:r w:rsidRPr="00572A91">
        <w:rPr>
          <w:rFonts w:ascii="Times New Roman" w:eastAsiaTheme="minorHAnsi" w:hAnsi="Times New Roman"/>
          <w:sz w:val="24"/>
          <w:szCs w:val="24"/>
        </w:rPr>
        <w:t>z odpowiedzialności za wady wykryte później.</w:t>
      </w:r>
    </w:p>
    <w:p w:rsidR="00572A91" w:rsidRDefault="00BA0ABA" w:rsidP="00287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W przypadku zaistnienia znacznych rozbieżności w ocenie prawidłowości wykonania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przedmiotu umowy, weryfikacji danego projektu dokona rzeczoznawca obustronnie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wyznaczony przez Strony. Koszt związany ze zleceniem weryfikacji rzeczoznawcy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poniesie ta Strona, której rzeczoznawca odmówi racji.</w:t>
      </w:r>
    </w:p>
    <w:p w:rsidR="00175D1A" w:rsidRPr="00572A91" w:rsidRDefault="00BA0ABA" w:rsidP="00287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A91">
        <w:rPr>
          <w:rFonts w:ascii="Times New Roman" w:eastAsiaTheme="minorHAnsi" w:hAnsi="Times New Roman"/>
          <w:sz w:val="24"/>
          <w:szCs w:val="24"/>
        </w:rPr>
        <w:t>Przekazywana dokumentacja stanowiąca umówiony przedmiot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odbioru będzie zaopatrzona w pisemne oświadczenie Wykonawcy, dołączone do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protokołu przekazania projektu, iż jest ona wykonana zgodnie z umową,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A91">
        <w:rPr>
          <w:rFonts w:ascii="Times New Roman" w:eastAsiaTheme="minorHAnsi" w:hAnsi="Times New Roman"/>
          <w:sz w:val="24"/>
          <w:szCs w:val="24"/>
        </w:rPr>
        <w:t>obowiązującymi przepisami, normami oraz zasadami współczesnej wiedzy technicznej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  <w:r w:rsidR="00287952" w:rsidRPr="00572A91">
        <w:rPr>
          <w:rFonts w:ascii="Times New Roman" w:eastAsiaTheme="minorHAnsi" w:hAnsi="Times New Roman"/>
          <w:sz w:val="24"/>
          <w:szCs w:val="24"/>
        </w:rPr>
        <w:br/>
      </w:r>
      <w:r w:rsidRPr="00572A91">
        <w:rPr>
          <w:rFonts w:ascii="Times New Roman" w:eastAsiaTheme="minorHAnsi" w:hAnsi="Times New Roman"/>
          <w:sz w:val="24"/>
          <w:szCs w:val="24"/>
        </w:rPr>
        <w:t>i jest kompletna z punktu widzenia celu, któremu ma służyć.</w:t>
      </w:r>
      <w:r w:rsidR="00287952" w:rsidRPr="00572A9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87952" w:rsidRDefault="00287952" w:rsidP="002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7952" w:rsidRDefault="00287952" w:rsidP="00F5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287952" w:rsidRPr="00BA0ABA" w:rsidRDefault="00287952" w:rsidP="0028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952" w:rsidRDefault="00BA0ABA" w:rsidP="00BA0A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Wraz z odbiorem dokumentacji geodezyjnej i zapłatą za odebraną dokumentację,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Zamawiający nabywa autorskie prawa majątkowe do opracowań geodezyjnych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wykonanych w ramach umowy.</w:t>
      </w:r>
    </w:p>
    <w:p w:rsidR="00BA0ABA" w:rsidRPr="00287952" w:rsidRDefault="00BA0ABA" w:rsidP="00BA0A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W ramach nabytych praw majątkowych Zamawiający będzie mógł bez zgody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Wykonawcy i bez dodatkowego wynagrodzenia na rzecz Wykonawcy oraz bez żadnych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ograniczeń czasowych i ilościowych:</w:t>
      </w:r>
    </w:p>
    <w:p w:rsidR="00BA0ABA" w:rsidRPr="00287952" w:rsidRDefault="00BA0ABA" w:rsidP="00BA0A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7952">
        <w:rPr>
          <w:rFonts w:ascii="Times New Roman" w:eastAsiaTheme="minorHAnsi" w:hAnsi="Times New Roman"/>
          <w:sz w:val="24"/>
          <w:szCs w:val="24"/>
        </w:rPr>
        <w:t>rozporządzać dokumentacją geodezyjną i wykorzystywać ją na własny użytek, w tym</w:t>
      </w:r>
      <w:r w:rsidR="00287952" w:rsidRPr="002879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7952">
        <w:rPr>
          <w:rFonts w:ascii="Times New Roman" w:eastAsiaTheme="minorHAnsi" w:hAnsi="Times New Roman"/>
          <w:sz w:val="24"/>
          <w:szCs w:val="24"/>
        </w:rPr>
        <w:t>przekazywać dokumentację lub jej dowolną część, także jej kopie:</w:t>
      </w:r>
    </w:p>
    <w:p w:rsidR="00287952" w:rsidRDefault="00287952" w:rsidP="002879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a) </w:t>
      </w:r>
      <w:r w:rsidR="00BA0ABA" w:rsidRPr="00287952">
        <w:rPr>
          <w:rFonts w:ascii="Times New Roman" w:eastAsiaTheme="minorHAnsi" w:hAnsi="Times New Roman"/>
          <w:sz w:val="24"/>
          <w:szCs w:val="24"/>
        </w:rPr>
        <w:t>innym wykonawcom jako podstawę lub materiał wyjściowy do wykonania innych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A0ABA" w:rsidRPr="00BA0ABA">
        <w:rPr>
          <w:rFonts w:ascii="Times New Roman" w:eastAsiaTheme="minorHAnsi" w:hAnsi="Times New Roman"/>
          <w:sz w:val="24"/>
          <w:szCs w:val="24"/>
        </w:rPr>
        <w:t>opracowań projektowych,</w:t>
      </w:r>
    </w:p>
    <w:p w:rsidR="00BA0ABA" w:rsidRPr="00BA0ABA" w:rsidRDefault="00287952" w:rsidP="002879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b) </w:t>
      </w:r>
      <w:r w:rsidR="00BA0ABA" w:rsidRPr="00BA0ABA">
        <w:rPr>
          <w:rFonts w:ascii="Times New Roman" w:eastAsiaTheme="minorHAnsi" w:hAnsi="Times New Roman"/>
          <w:sz w:val="24"/>
          <w:szCs w:val="24"/>
        </w:rPr>
        <w:t>stronom trzecim biorącym udział w procesie inwestycyjnym;</w:t>
      </w:r>
    </w:p>
    <w:p w:rsidR="00BA0ABA" w:rsidRPr="00BA0ABA" w:rsidRDefault="00BA0ABA" w:rsidP="00BA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>2) wykorzystywać dokumentację lub jej dowolną część do prezentacji;</w:t>
      </w:r>
    </w:p>
    <w:p w:rsidR="00BA0ABA" w:rsidRPr="00BA0ABA" w:rsidRDefault="00BA0ABA" w:rsidP="00BA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>3) wprowadzać dokumentację lub jej część do pamięci komputera na dowolnej liczbie</w:t>
      </w:r>
    </w:p>
    <w:p w:rsidR="00BA0ABA" w:rsidRPr="00BA0ABA" w:rsidRDefault="00BA0ABA" w:rsidP="00BA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t>stanowisk;</w:t>
      </w:r>
    </w:p>
    <w:p w:rsidR="00BA0ABA" w:rsidRPr="00BA0ABA" w:rsidRDefault="00BA0ABA" w:rsidP="00BA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0ABA">
        <w:rPr>
          <w:rFonts w:ascii="Times New Roman" w:eastAsiaTheme="minorHAnsi" w:hAnsi="Times New Roman"/>
          <w:sz w:val="24"/>
          <w:szCs w:val="24"/>
        </w:rPr>
        <w:lastRenderedPageBreak/>
        <w:t>4) zwielokrotniać dokumentację lub jej część dowolną techniką.</w:t>
      </w:r>
    </w:p>
    <w:p w:rsidR="00BA0ABA" w:rsidRPr="00BA0ABA" w:rsidRDefault="00287952" w:rsidP="00BA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BA0ABA" w:rsidRPr="00BA0ABA">
        <w:rPr>
          <w:rFonts w:ascii="Times New Roman" w:eastAsiaTheme="minorHAnsi" w:hAnsi="Times New Roman"/>
          <w:sz w:val="24"/>
          <w:szCs w:val="24"/>
        </w:rPr>
        <w:t>Wykonawca zgadza się na wykonywanie przez Zamawiającego autorskich praw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A0ABA" w:rsidRPr="00BA0ABA">
        <w:rPr>
          <w:rFonts w:ascii="Times New Roman" w:eastAsiaTheme="minorHAnsi" w:hAnsi="Times New Roman"/>
          <w:sz w:val="24"/>
          <w:szCs w:val="24"/>
        </w:rPr>
        <w:t>zależnych.</w:t>
      </w:r>
    </w:p>
    <w:p w:rsidR="00175D1A" w:rsidRPr="00BA0ABA" w:rsidRDefault="00175D1A" w:rsidP="00BA0ABA">
      <w:pPr>
        <w:jc w:val="both"/>
        <w:rPr>
          <w:rFonts w:ascii="Times New Roman" w:hAnsi="Times New Roman"/>
          <w:sz w:val="24"/>
          <w:szCs w:val="24"/>
        </w:rPr>
      </w:pPr>
    </w:p>
    <w:p w:rsidR="00BA0ABA" w:rsidRDefault="00BA0ABA" w:rsidP="00F5706C">
      <w:pPr>
        <w:jc w:val="center"/>
        <w:rPr>
          <w:rFonts w:ascii="Times New Roman" w:hAnsi="Times New Roman"/>
          <w:sz w:val="24"/>
          <w:szCs w:val="24"/>
        </w:rPr>
      </w:pPr>
      <w:r w:rsidRPr="00BA0ABA">
        <w:rPr>
          <w:rFonts w:ascii="Times New Roman" w:hAnsi="Times New Roman"/>
          <w:sz w:val="24"/>
          <w:szCs w:val="24"/>
        </w:rPr>
        <w:t xml:space="preserve">§ </w:t>
      </w:r>
      <w:r w:rsidR="00F5706C">
        <w:rPr>
          <w:rFonts w:ascii="Times New Roman" w:hAnsi="Times New Roman"/>
          <w:sz w:val="24"/>
          <w:szCs w:val="24"/>
        </w:rPr>
        <w:t>6</w:t>
      </w:r>
    </w:p>
    <w:p w:rsid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Verdana" w:eastAsiaTheme="minorHAnsi" w:hAnsi="Verdana" w:cs="Verdana"/>
          <w:sz w:val="20"/>
          <w:szCs w:val="20"/>
        </w:rPr>
        <w:t xml:space="preserve">1. 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Okres gwarancji i rękojmi wynosi </w:t>
      </w:r>
      <w:r w:rsidR="00572A91">
        <w:rPr>
          <w:rFonts w:ascii="Times New Roman" w:eastAsiaTheme="minorHAnsi" w:hAnsi="Times New Roman"/>
          <w:sz w:val="24"/>
          <w:szCs w:val="24"/>
        </w:rPr>
        <w:t xml:space="preserve">36 </w:t>
      </w:r>
      <w:r w:rsidRPr="006B031C">
        <w:rPr>
          <w:rFonts w:ascii="Times New Roman" w:eastAsiaTheme="minorHAnsi" w:hAnsi="Times New Roman"/>
          <w:sz w:val="24"/>
          <w:szCs w:val="24"/>
        </w:rPr>
        <w:t>m-</w:t>
      </w:r>
      <w:proofErr w:type="spellStart"/>
      <w:r w:rsidRPr="006B031C">
        <w:rPr>
          <w:rFonts w:ascii="Times New Roman" w:eastAsiaTheme="minorHAnsi" w:hAnsi="Times New Roman"/>
          <w:sz w:val="24"/>
          <w:szCs w:val="24"/>
        </w:rPr>
        <w:t>cy</w:t>
      </w:r>
      <w:proofErr w:type="spellEnd"/>
      <w:r w:rsidRPr="006B031C">
        <w:rPr>
          <w:rFonts w:ascii="Times New Roman" w:eastAsiaTheme="minorHAnsi" w:hAnsi="Times New Roman"/>
          <w:sz w:val="24"/>
          <w:szCs w:val="24"/>
        </w:rPr>
        <w:t xml:space="preserve"> od daty przekazania dokumentacji będącej przedmiotem niniejszej umowy.</w:t>
      </w:r>
    </w:p>
    <w:p w:rsid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031C">
        <w:rPr>
          <w:rFonts w:ascii="Times New Roman" w:eastAsiaTheme="minorHAnsi" w:hAnsi="Times New Roman"/>
          <w:sz w:val="24"/>
          <w:szCs w:val="24"/>
        </w:rPr>
        <w:t>2. W ramach gwarancji Wykonawca zobowiązany będzie do usuwania wad przedmiotu umowy w terminie obustronnie wyznaczonym przez Strony niniejszej umowy, nie dłuższym niż 21 dni od dnia zgłoszenia wady</w:t>
      </w:r>
      <w:r w:rsidR="00572A91">
        <w:rPr>
          <w:rFonts w:ascii="Times New Roman" w:eastAsiaTheme="minorHAnsi" w:hAnsi="Times New Roman"/>
          <w:sz w:val="24"/>
          <w:szCs w:val="24"/>
        </w:rPr>
        <w:t>.</w:t>
      </w:r>
    </w:p>
    <w:p w:rsidR="00572A91" w:rsidRPr="006B031C" w:rsidRDefault="00572A91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31C" w:rsidRDefault="006B031C" w:rsidP="00F5706C">
      <w:pPr>
        <w:jc w:val="center"/>
        <w:rPr>
          <w:rFonts w:ascii="Times New Roman" w:hAnsi="Times New Roman"/>
          <w:sz w:val="24"/>
          <w:szCs w:val="24"/>
        </w:rPr>
      </w:pPr>
    </w:p>
    <w:p w:rsidR="006B031C" w:rsidRPr="006B031C" w:rsidRDefault="006B031C" w:rsidP="00F570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1. Wykonawca płaci Zamawiającemu karę umowną z tytułu: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a) za zwłokę w wykonaniu przedmiotu umowy w wysokości 0,</w:t>
      </w:r>
      <w:r w:rsidR="00572A91">
        <w:rPr>
          <w:rFonts w:ascii="Times New Roman" w:eastAsiaTheme="minorHAnsi" w:hAnsi="Times New Roman"/>
          <w:sz w:val="24"/>
          <w:szCs w:val="24"/>
        </w:rPr>
        <w:t>05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% wynagrodzenia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umownego brutto za każdy dzień kalendarzowy zwłoki, licząc od upływu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umownego terminu ich dostarczenia, określonego w niniejszej umowie,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b) za zwłokę w usunięciu wad przedmiotu umowy w wysokości 0,</w:t>
      </w:r>
      <w:r w:rsidR="00572A91">
        <w:rPr>
          <w:rFonts w:ascii="Times New Roman" w:eastAsiaTheme="minorHAnsi" w:hAnsi="Times New Roman"/>
          <w:sz w:val="24"/>
          <w:szCs w:val="24"/>
        </w:rPr>
        <w:t>2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% wynagrodzenia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umownego brutto za każdy dzień kalendarzowy zwłoki, licząc od ustalonego terminu,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c) za odstąpienie od umowy 10% wynagrodzenia umownego brutto.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2. Jeżeli kary umowne nie pokryją poniesionej przez Zamawiającego szkody, będzie on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uprawniony do dochodzenia odszkodowania uzupełniającego na zasadach ogólnych,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pokrywającego wszelkie poniesione przez niego szkody związane z realizacją niniejszej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umowy.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 xml:space="preserve">3. Kary umowne </w:t>
      </w:r>
      <w:r w:rsidR="002E0A5A">
        <w:rPr>
          <w:rFonts w:ascii="Times New Roman" w:eastAsiaTheme="minorHAnsi" w:hAnsi="Times New Roman"/>
          <w:sz w:val="24"/>
          <w:szCs w:val="24"/>
        </w:rPr>
        <w:t>będą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F5706C">
        <w:rPr>
          <w:rFonts w:ascii="Times New Roman" w:eastAsiaTheme="minorHAnsi" w:hAnsi="Times New Roman"/>
          <w:sz w:val="24"/>
          <w:szCs w:val="24"/>
        </w:rPr>
        <w:t>potrąc</w:t>
      </w:r>
      <w:r w:rsidR="002E0A5A">
        <w:rPr>
          <w:rFonts w:ascii="Times New Roman" w:eastAsiaTheme="minorHAnsi" w:hAnsi="Times New Roman"/>
          <w:sz w:val="24"/>
          <w:szCs w:val="24"/>
        </w:rPr>
        <w:t>a</w:t>
      </w:r>
      <w:r w:rsidRPr="00F5706C">
        <w:rPr>
          <w:rFonts w:ascii="Times New Roman" w:eastAsiaTheme="minorHAnsi" w:hAnsi="Times New Roman"/>
          <w:sz w:val="24"/>
          <w:szCs w:val="24"/>
        </w:rPr>
        <w:t>ne z wynagrodzenia należnego Wykonawcy.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4. Strony zgodnie postanawiają że w przypadku ograniczenia zakresu rzeczowego</w:t>
      </w:r>
    </w:p>
    <w:p w:rsid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wykonania usługi nie stosuje się konsekwencji finansowych dotyczących kar umownych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oraz roszczeń odszkodowawczych.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F76B51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§ </w:t>
      </w:r>
      <w:r w:rsidR="006B031C">
        <w:rPr>
          <w:rFonts w:ascii="Times New Roman" w:eastAsiaTheme="minorHAnsi" w:hAnsi="Times New Roman"/>
          <w:b/>
          <w:bCs/>
          <w:sz w:val="24"/>
          <w:szCs w:val="24"/>
        </w:rPr>
        <w:t>8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1. Zamawiającemu przysługuje prawo odstąpienia od umowy w razie wystąpienia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istotnej zmiany okoliczności powodującej, że wykonanie umowy nie leży w interesie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publicznym, czego nie można było przewidzieć w chwili zawarcia umowy;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odstąpienie od umowy w tym przypadku może nastąpić w terminie 30 dni od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powzięcia wiadomości o powyższych okolicznościach. Wykonawca może wtedy żądać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wyłącznie wynagrodzenia należnego mu z tytułu wykonania części umowy.</w:t>
      </w:r>
    </w:p>
    <w:p w:rsid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2. Zamawiający zastrzega sobie prawo odstąpienia od umowy, w przypadku gdyby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Wykonawca realizował zamówienie objęte niniejszą umową bez należytej staranności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lub naruszał istotne postanowienia niniejszej umowy</w:t>
      </w:r>
      <w:r w:rsidR="00F76B51">
        <w:rPr>
          <w:rFonts w:ascii="Times New Roman" w:eastAsiaTheme="minorHAnsi" w:hAnsi="Times New Roman"/>
          <w:sz w:val="24"/>
          <w:szCs w:val="24"/>
        </w:rPr>
        <w:t>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9</w:t>
      </w: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Zamawiający wyznacza Pan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a Przemysława Cieszkowskiego 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jako koordynatora prac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76B51">
        <w:rPr>
          <w:rFonts w:ascii="Times New Roman" w:eastAsiaTheme="minorHAnsi" w:hAnsi="Times New Roman"/>
          <w:sz w:val="24"/>
          <w:szCs w:val="24"/>
        </w:rPr>
        <w:br/>
      </w:r>
      <w:r w:rsidR="00F5706C" w:rsidRPr="00F76B51">
        <w:rPr>
          <w:rFonts w:ascii="Times New Roman" w:eastAsiaTheme="minorHAnsi" w:hAnsi="Times New Roman"/>
          <w:sz w:val="24"/>
          <w:szCs w:val="24"/>
        </w:rPr>
        <w:t>w zakresie realizacji obowiązków umowy. Zmiana koordynatora następuje za pisemnym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 p</w:t>
      </w:r>
      <w:r w:rsidR="00F5706C" w:rsidRPr="00F76B51">
        <w:rPr>
          <w:rFonts w:ascii="Times New Roman" w:eastAsiaTheme="minorHAnsi" w:hAnsi="Times New Roman"/>
          <w:sz w:val="24"/>
          <w:szCs w:val="24"/>
        </w:rPr>
        <w:t>owiadomieniem Wykonawcy.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Wykonawca 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wyznacza </w:t>
      </w:r>
      <w:r>
        <w:rPr>
          <w:rFonts w:ascii="Times New Roman" w:eastAsiaTheme="minorHAnsi" w:hAnsi="Times New Roman"/>
          <w:sz w:val="24"/>
          <w:szCs w:val="24"/>
        </w:rPr>
        <w:t>…………………</w:t>
      </w:r>
      <w:r w:rsidRPr="00F76B51">
        <w:rPr>
          <w:rFonts w:ascii="Times New Roman" w:eastAsiaTheme="minorHAnsi" w:hAnsi="Times New Roman"/>
          <w:sz w:val="24"/>
          <w:szCs w:val="24"/>
        </w:rPr>
        <w:t xml:space="preserve"> jako koordynatora prac </w:t>
      </w:r>
      <w:r w:rsidRPr="00F76B51">
        <w:rPr>
          <w:rFonts w:ascii="Times New Roman" w:eastAsiaTheme="minorHAnsi" w:hAnsi="Times New Roman"/>
          <w:sz w:val="24"/>
          <w:szCs w:val="24"/>
        </w:rPr>
        <w:br/>
        <w:t xml:space="preserve">w zakresie realizacji obowiązków umowy. </w:t>
      </w: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Pr="00F76B51">
        <w:rPr>
          <w:rFonts w:ascii="Times New Roman" w:eastAsiaTheme="minorHAnsi" w:hAnsi="Times New Roman"/>
          <w:sz w:val="24"/>
          <w:szCs w:val="24"/>
        </w:rPr>
        <w:t>Zmiana koordynator</w:t>
      </w:r>
      <w:r>
        <w:rPr>
          <w:rFonts w:ascii="Times New Roman" w:eastAsiaTheme="minorHAnsi" w:hAnsi="Times New Roman"/>
          <w:sz w:val="24"/>
          <w:szCs w:val="24"/>
        </w:rPr>
        <w:t xml:space="preserve">ów </w:t>
      </w:r>
      <w:r w:rsidRPr="00F76B51">
        <w:rPr>
          <w:rFonts w:ascii="Times New Roman" w:eastAsiaTheme="minorHAnsi" w:hAnsi="Times New Roman"/>
          <w:sz w:val="24"/>
          <w:szCs w:val="24"/>
        </w:rPr>
        <w:t>następuje za pisemnym powiadomieniem Wykonawcy.</w:t>
      </w: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10</w:t>
      </w:r>
    </w:p>
    <w:p w:rsidR="006B031C" w:rsidRP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031C">
        <w:rPr>
          <w:rFonts w:ascii="Times New Roman" w:eastAsiaTheme="minorHAnsi" w:hAnsi="Times New Roman"/>
          <w:sz w:val="24"/>
          <w:szCs w:val="24"/>
        </w:rPr>
        <w:t xml:space="preserve">Zgodnie z art. 144 Ustawy, zmiana postanowień umowy może być dokonana </w:t>
      </w:r>
      <w:r w:rsidR="00572A91">
        <w:rPr>
          <w:rFonts w:ascii="Times New Roman" w:eastAsiaTheme="minorHAnsi" w:hAnsi="Times New Roman"/>
          <w:sz w:val="24"/>
          <w:szCs w:val="24"/>
        </w:rPr>
        <w:br/>
      </w:r>
      <w:r w:rsidRPr="006B031C">
        <w:rPr>
          <w:rFonts w:ascii="Times New Roman" w:eastAsiaTheme="minorHAnsi" w:hAnsi="Times New Roman"/>
          <w:sz w:val="24"/>
          <w:szCs w:val="24"/>
        </w:rPr>
        <w:t>w</w:t>
      </w:r>
      <w:r>
        <w:rPr>
          <w:rFonts w:ascii="Times New Roman" w:eastAsiaTheme="minorHAnsi" w:hAnsi="Times New Roman"/>
          <w:sz w:val="24"/>
          <w:szCs w:val="24"/>
        </w:rPr>
        <w:t xml:space="preserve"> p</w:t>
      </w:r>
      <w:r w:rsidRPr="006B031C">
        <w:rPr>
          <w:rFonts w:ascii="Times New Roman" w:eastAsiaTheme="minorHAnsi" w:hAnsi="Times New Roman"/>
          <w:sz w:val="24"/>
          <w:szCs w:val="24"/>
        </w:rPr>
        <w:t>rzypadku zmian nieistotnych w stosunku do treści oferty, na podstawie której dokonano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wyboru Wykonawcy. Zmiana umowy także istotna może być dokonana </w:t>
      </w:r>
      <w:r w:rsidR="00572A91">
        <w:rPr>
          <w:rFonts w:ascii="Times New Roman" w:eastAsiaTheme="minorHAnsi" w:hAnsi="Times New Roman"/>
          <w:sz w:val="24"/>
          <w:szCs w:val="24"/>
        </w:rPr>
        <w:br/>
      </w:r>
      <w:r w:rsidRPr="006B031C">
        <w:rPr>
          <w:rFonts w:ascii="Times New Roman" w:eastAsiaTheme="minorHAnsi" w:hAnsi="Times New Roman"/>
          <w:sz w:val="24"/>
          <w:szCs w:val="24"/>
        </w:rPr>
        <w:t>w przypadku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okoliczności, których nie można było przewidzieć w chwili zawarcia umowy, 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szczególności w przypadku gdy:</w:t>
      </w:r>
    </w:p>
    <w:p w:rsid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Pr="006B031C">
        <w:rPr>
          <w:rFonts w:ascii="Times New Roman" w:eastAsiaTheme="minorHAnsi" w:hAnsi="Times New Roman"/>
          <w:sz w:val="24"/>
          <w:szCs w:val="24"/>
        </w:rPr>
        <w:t>zmianie uległy przepisy prawne istotne dla realizacji przedmiotu umowy,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B031C" w:rsidRP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w</w:t>
      </w:r>
      <w:r w:rsidRPr="006B031C">
        <w:rPr>
          <w:rFonts w:ascii="Times New Roman" w:eastAsiaTheme="minorHAnsi" w:hAnsi="Times New Roman"/>
          <w:sz w:val="24"/>
          <w:szCs w:val="24"/>
        </w:rPr>
        <w:t>ydłużenia terminu wykonania zamówienia z uwagi na wystąpienie nadzwyczajnych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warunków pogodowych nie pozwalających na wykonanie zamówienia lub wystąpienia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innych okoliczności niezależnych od Wykonawcy, pod warunkiem wyrażenia zgody </w:t>
      </w:r>
      <w:r>
        <w:rPr>
          <w:rFonts w:ascii="Times New Roman" w:eastAsiaTheme="minorHAnsi" w:hAnsi="Times New Roman"/>
          <w:sz w:val="24"/>
          <w:szCs w:val="24"/>
        </w:rPr>
        <w:t>p</w:t>
      </w:r>
      <w:r w:rsidRPr="006B031C">
        <w:rPr>
          <w:rFonts w:ascii="Times New Roman" w:eastAsiaTheme="minorHAnsi" w:hAnsi="Times New Roman"/>
          <w:sz w:val="24"/>
          <w:szCs w:val="24"/>
        </w:rPr>
        <w:t>rzez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Zamawiającego. Termin może ulec przedłużeniu na czas trwania tych okoliczności,</w:t>
      </w:r>
    </w:p>
    <w:p w:rsidR="006B031C" w:rsidRP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</w:t>
      </w:r>
      <w:r w:rsidRPr="006B031C">
        <w:rPr>
          <w:rFonts w:ascii="Times New Roman" w:eastAsiaTheme="minorHAnsi" w:hAnsi="Times New Roman"/>
          <w:sz w:val="24"/>
          <w:szCs w:val="24"/>
        </w:rPr>
        <w:t>z uwagi na niezależne od Stron umowy zmiany dotyczące osób kluczowych dla realizacji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umowy, np. osób reprezentujących Strony (w szczególności choroba, wypadki losowe,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nieprzewidziane zmiany organizacyjne),</w:t>
      </w:r>
    </w:p>
    <w:p w:rsidR="006B031C" w:rsidRP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4) </w:t>
      </w:r>
      <w:r w:rsidRPr="006B031C">
        <w:rPr>
          <w:rFonts w:ascii="Times New Roman" w:eastAsiaTheme="minorHAnsi" w:hAnsi="Times New Roman"/>
          <w:sz w:val="24"/>
          <w:szCs w:val="24"/>
        </w:rPr>
        <w:t>w przypadku wystąpienia obiektywnych zmian ocenianych jako korzystne dla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Zamawiającego,</w:t>
      </w:r>
    </w:p>
    <w:p w:rsidR="006B031C" w:rsidRP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5) </w:t>
      </w:r>
      <w:r w:rsidRPr="006B031C">
        <w:rPr>
          <w:rFonts w:ascii="Times New Roman" w:eastAsiaTheme="minorHAnsi" w:hAnsi="Times New Roman"/>
          <w:sz w:val="24"/>
          <w:szCs w:val="24"/>
        </w:rPr>
        <w:t>zmiany wysokości stawki podatku od towarów i usług,</w:t>
      </w:r>
    </w:p>
    <w:p w:rsidR="006B031C" w:rsidRP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6) </w:t>
      </w:r>
      <w:r w:rsidRPr="006B031C">
        <w:rPr>
          <w:rFonts w:ascii="Times New Roman" w:eastAsiaTheme="minorHAnsi" w:hAnsi="Times New Roman"/>
          <w:sz w:val="24"/>
          <w:szCs w:val="24"/>
        </w:rPr>
        <w:t>przedłużeniu uległy procedury administracyjne na etapie wydawania opinii, uzgodnień,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postanowień i decyzji administracyjnych z przyczyn niezależnych od Wykonawcy.</w:t>
      </w:r>
    </w:p>
    <w:p w:rsidR="006B031C" w:rsidRP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B031C">
        <w:rPr>
          <w:rFonts w:ascii="Times New Roman" w:eastAsiaTheme="minorHAnsi" w:hAnsi="Times New Roman"/>
          <w:sz w:val="24"/>
          <w:szCs w:val="24"/>
        </w:rPr>
        <w:t>2. Dokonanie zmiany umowy w zakresie określonym w ust. 1 wymaga uprzedniego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złożenia na piśmie wniosku wskazującego zasadność wprowadzenia zmiany, a wszelkie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 xml:space="preserve">zmiany (istotne i nieistotne) niniejszej umowy, wymagają aneksu sporządzonego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6B031C">
        <w:rPr>
          <w:rFonts w:ascii="Times New Roman" w:eastAsiaTheme="minorHAnsi" w:hAnsi="Times New Roman"/>
          <w:sz w:val="24"/>
          <w:szCs w:val="24"/>
        </w:rPr>
        <w:t>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031C">
        <w:rPr>
          <w:rFonts w:ascii="Times New Roman" w:eastAsiaTheme="minorHAnsi" w:hAnsi="Times New Roman"/>
          <w:sz w:val="24"/>
          <w:szCs w:val="24"/>
        </w:rPr>
        <w:t>zachowaniem formy pisemnej pod rygorem nieważności.</w:t>
      </w:r>
    </w:p>
    <w:p w:rsidR="006B031C" w:rsidRPr="006B031C" w:rsidRDefault="006B031C" w:rsidP="006B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B031C" w:rsidRPr="00F5706C" w:rsidRDefault="006B031C" w:rsidP="00F7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11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1. W sprawach nie uregulowanych niniejszą umową mają zastosowanie wszystkie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 xml:space="preserve">odpowiednie przepisy prawa, mające związek z wykonaniem przedmiotu umowy, </w:t>
      </w:r>
      <w:r w:rsidR="00F76B51">
        <w:rPr>
          <w:rFonts w:ascii="Times New Roman" w:eastAsiaTheme="minorHAnsi" w:hAnsi="Times New Roman"/>
          <w:sz w:val="24"/>
          <w:szCs w:val="24"/>
        </w:rPr>
        <w:br/>
      </w:r>
      <w:r w:rsidRPr="00F5706C">
        <w:rPr>
          <w:rFonts w:ascii="Times New Roman" w:eastAsiaTheme="minorHAnsi" w:hAnsi="Times New Roman"/>
          <w:sz w:val="24"/>
          <w:szCs w:val="24"/>
        </w:rPr>
        <w:t>w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tym: Prawo zamówień publicznych, Prawo geodezyjne, Kodeks cywilny.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2. Strony zgodnie ustalają, że wszelkie wierzytelności powstałe po stronie Wykonawcy</w:t>
      </w:r>
    </w:p>
    <w:p w:rsidR="00F76B51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w wyniku realizacji niniejszej umowy nie mogą być bez zgody Zamawiającego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przeniesione na osoby trzecie, ani uregulowane w drodze kompensaty.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3. Wszelkie ewentualne spory związane z niniejszą umową Strony poddają pod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rozstrzygnięcie sądu powszechnego właściwego rzeczowo ze względu na siedzibę</w:t>
      </w:r>
    </w:p>
    <w:p w:rsid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Zamawiającego.</w:t>
      </w:r>
    </w:p>
    <w:p w:rsidR="00F76B51" w:rsidRPr="00F5706C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F5706C" w:rsidP="006B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>§ 1</w:t>
      </w:r>
      <w:r w:rsidR="006B031C">
        <w:rPr>
          <w:rFonts w:ascii="Times New Roman" w:eastAsiaTheme="minorHAnsi" w:hAnsi="Times New Roman"/>
          <w:b/>
          <w:bCs/>
          <w:sz w:val="24"/>
          <w:szCs w:val="24"/>
        </w:rPr>
        <w:t>2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Umowę niniejszą sporządzono w trzech jednobrzmiących egzemplarzach, w tym jeden</w:t>
      </w:r>
      <w:r w:rsidR="00F76B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06C">
        <w:rPr>
          <w:rFonts w:ascii="Times New Roman" w:eastAsiaTheme="minorHAnsi" w:hAnsi="Times New Roman"/>
          <w:sz w:val="24"/>
          <w:szCs w:val="24"/>
        </w:rPr>
        <w:t>egzemplarz dla Wykonawcy a dwa dla Zamawiającego.</w:t>
      </w:r>
    </w:p>
    <w:p w:rsidR="00F76B51" w:rsidRDefault="00F76B51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Wykaz załączników do umowy:</w:t>
      </w:r>
    </w:p>
    <w:p w:rsidR="00F5706C" w:rsidRPr="00F5706C" w:rsidRDefault="00F5706C" w:rsidP="00F5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sz w:val="24"/>
          <w:szCs w:val="24"/>
        </w:rPr>
        <w:t>1. załącznik nr 1 - oferta</w:t>
      </w:r>
    </w:p>
    <w:p w:rsidR="00572A91" w:rsidRDefault="00572A91" w:rsidP="00F5706C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5706C" w:rsidRPr="00F5706C" w:rsidRDefault="00F5706C" w:rsidP="00F5706C">
      <w:pPr>
        <w:jc w:val="both"/>
        <w:rPr>
          <w:rFonts w:ascii="Times New Roman" w:hAnsi="Times New Roman"/>
          <w:sz w:val="24"/>
          <w:szCs w:val="24"/>
        </w:rPr>
      </w:pP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F76B51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F5706C">
        <w:rPr>
          <w:rFonts w:ascii="Times New Roman" w:eastAsiaTheme="minorHAnsi" w:hAnsi="Times New Roman"/>
          <w:b/>
          <w:bCs/>
          <w:sz w:val="24"/>
          <w:szCs w:val="24"/>
        </w:rPr>
        <w:t>WYKONAWCA</w:t>
      </w:r>
    </w:p>
    <w:sectPr w:rsidR="00F5706C" w:rsidRPr="00F5706C" w:rsidSect="00175D1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8E3"/>
    <w:multiLevelType w:val="hybridMultilevel"/>
    <w:tmpl w:val="9DEA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6475"/>
    <w:multiLevelType w:val="hybridMultilevel"/>
    <w:tmpl w:val="2EA0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1431"/>
    <w:multiLevelType w:val="hybridMultilevel"/>
    <w:tmpl w:val="8E34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347A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AB54F6"/>
    <w:multiLevelType w:val="hybridMultilevel"/>
    <w:tmpl w:val="9DEA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1A3D"/>
    <w:multiLevelType w:val="hybridMultilevel"/>
    <w:tmpl w:val="DE6C7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7465"/>
    <w:multiLevelType w:val="hybridMultilevel"/>
    <w:tmpl w:val="C7F80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E09EB"/>
    <w:multiLevelType w:val="hybridMultilevel"/>
    <w:tmpl w:val="78BC6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A"/>
    <w:rsid w:val="00005C37"/>
    <w:rsid w:val="00175D1A"/>
    <w:rsid w:val="00267D76"/>
    <w:rsid w:val="00287952"/>
    <w:rsid w:val="002E0A5A"/>
    <w:rsid w:val="00572A91"/>
    <w:rsid w:val="006B031C"/>
    <w:rsid w:val="00B05346"/>
    <w:rsid w:val="00BA0ABA"/>
    <w:rsid w:val="00DC7D86"/>
    <w:rsid w:val="00F31E9E"/>
    <w:rsid w:val="00F5706C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175D1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BA0A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5AF9-AA9D-4513-A05C-6167446F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6</cp:revision>
  <cp:lastPrinted>2020-02-03T13:20:00Z</cp:lastPrinted>
  <dcterms:created xsi:type="dcterms:W3CDTF">2020-01-31T12:13:00Z</dcterms:created>
  <dcterms:modified xsi:type="dcterms:W3CDTF">2020-02-03T13:45:00Z</dcterms:modified>
</cp:coreProperties>
</file>