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Default="007E447C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Ochotnicza Straż Pożarna w </w:t>
      </w:r>
      <w:r w:rsidR="002C75D7">
        <w:rPr>
          <w:rFonts w:ascii="Times New Roman" w:hAnsi="Times New Roman" w:cs="Times New Roman"/>
          <w:color w:val="auto"/>
          <w:sz w:val="24"/>
          <w:szCs w:val="24"/>
        </w:rPr>
        <w:t>Wielączy</w:t>
      </w:r>
    </w:p>
    <w:p w:rsidR="007E447C" w:rsidRPr="00030489" w:rsidRDefault="002C75D7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Wielącza 45a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FE0EF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2C75D7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eastAsia="pl-PL" w:bidi="ar-SA"/>
        </w:rPr>
      </w:pPr>
      <w:r w:rsidRPr="002C75D7">
        <w:rPr>
          <w:rFonts w:ascii="Times New Roman" w:hAnsi="Times New Roman" w:cs="Times New Roman"/>
          <w:color w:val="auto"/>
          <w:sz w:val="24"/>
          <w:szCs w:val="24"/>
        </w:rPr>
        <w:t xml:space="preserve">NIP: </w:t>
      </w:r>
      <w:r w:rsidR="005C0868" w:rsidRPr="002C75D7">
        <w:rPr>
          <w:rFonts w:ascii="Times New Roman" w:hAnsi="Times New Roman" w:cs="Times New Roman"/>
          <w:color w:val="auto"/>
          <w:sz w:val="24"/>
          <w:szCs w:val="24"/>
          <w:lang w:eastAsia="pl-PL" w:bidi="ar-SA"/>
        </w:rPr>
        <w:t>922-</w:t>
      </w:r>
      <w:r w:rsidR="002C75D7">
        <w:rPr>
          <w:rFonts w:ascii="Times New Roman" w:hAnsi="Times New Roman" w:cs="Times New Roman"/>
          <w:color w:val="auto"/>
          <w:sz w:val="24"/>
          <w:szCs w:val="24"/>
          <w:lang w:eastAsia="pl-PL" w:bidi="ar-SA"/>
        </w:rPr>
        <w:t>25-73-008</w:t>
      </w:r>
    </w:p>
    <w:p w:rsidR="00FE0EF8" w:rsidRPr="002C75D7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C75D7">
        <w:rPr>
          <w:rFonts w:ascii="Times New Roman" w:hAnsi="Times New Roman" w:cs="Times New Roman"/>
          <w:color w:val="auto"/>
          <w:sz w:val="24"/>
          <w:szCs w:val="24"/>
        </w:rPr>
        <w:t xml:space="preserve"> e-mail: </w:t>
      </w:r>
      <w:hyperlink r:id="rId5" w:history="1">
        <w:r w:rsidR="005C0868" w:rsidRPr="002C75D7">
          <w:rPr>
            <w:rStyle w:val="Hipercze"/>
            <w:rFonts w:ascii="Times New Roman" w:hAnsi="Times New Roman"/>
            <w:sz w:val="24"/>
            <w:szCs w:val="24"/>
          </w:rPr>
          <w:t>um@szczebrzeszyn.pl</w:t>
        </w:r>
      </w:hyperlink>
      <w:r w:rsidRPr="002C75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226B8C" w:rsidRDefault="00226B8C" w:rsidP="00226B8C">
      <w:pPr>
        <w:rPr>
          <w:rFonts w:ascii="Arial" w:hAnsi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 w:rsidR="00F415C8">
        <w:rPr>
          <w:rFonts w:ascii="Arial" w:hAnsi="Arial"/>
          <w:b/>
          <w:sz w:val="24"/>
        </w:rPr>
        <w:t xml:space="preserve">Zakup i dostawa średniego samochodu ratowniczo – gaśniczego dla OSP w </w:t>
      </w:r>
      <w:r w:rsidR="002C75D7">
        <w:rPr>
          <w:rFonts w:ascii="Arial" w:hAnsi="Arial"/>
          <w:b/>
          <w:sz w:val="24"/>
        </w:rPr>
        <w:t>Wielączy</w:t>
      </w:r>
      <w:bookmarkStart w:id="0" w:name="_GoBack"/>
      <w:bookmarkEnd w:id="0"/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26B8C"/>
    <w:rsid w:val="0025356E"/>
    <w:rsid w:val="002A38A3"/>
    <w:rsid w:val="002C75D7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7E447C"/>
    <w:rsid w:val="00873EFD"/>
    <w:rsid w:val="008A62A4"/>
    <w:rsid w:val="00946326"/>
    <w:rsid w:val="009F4A3F"/>
    <w:rsid w:val="00AD2B29"/>
    <w:rsid w:val="00AD320C"/>
    <w:rsid w:val="00B509D0"/>
    <w:rsid w:val="00B720BC"/>
    <w:rsid w:val="00C30C02"/>
    <w:rsid w:val="00C66A3A"/>
    <w:rsid w:val="00CD0D69"/>
    <w:rsid w:val="00CD1D41"/>
    <w:rsid w:val="00D254C1"/>
    <w:rsid w:val="00DC585C"/>
    <w:rsid w:val="00DD4092"/>
    <w:rsid w:val="00E152C9"/>
    <w:rsid w:val="00E500A4"/>
    <w:rsid w:val="00ED352F"/>
    <w:rsid w:val="00EF5F7B"/>
    <w:rsid w:val="00F415C8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2020-06-03T07:03:00Z</cp:lastPrinted>
  <dcterms:created xsi:type="dcterms:W3CDTF">2020-06-03T13:03:00Z</dcterms:created>
  <dcterms:modified xsi:type="dcterms:W3CDTF">2020-06-03T13:05:00Z</dcterms:modified>
</cp:coreProperties>
</file>