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B20539">
        <w:rPr>
          <w:rFonts w:ascii="Verdana" w:hAnsi="Verdana"/>
          <w:color w:val="000000"/>
          <w:sz w:val="20"/>
          <w:lang w:val="pl-PL"/>
        </w:rPr>
        <w:t>10</w:t>
      </w:r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</w:t>
      </w:r>
      <w:r w:rsidR="00B20539">
        <w:rPr>
          <w:rFonts w:ascii="Verdana" w:hAnsi="Verdana"/>
          <w:color w:val="000000"/>
          <w:sz w:val="20"/>
          <w:lang w:val="pl-PL"/>
        </w:rPr>
        <w:t xml:space="preserve"> SKIEROWANYCH PRZEZ WYKOANWCĘ DO REALZIACJI ZAMÓWIENIA PUBLICZNEGO,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3E4EC4">
      <w:pPr>
        <w:rPr>
          <w:szCs w:val="24"/>
        </w:rPr>
      </w:pPr>
      <w:r w:rsidRPr="000669DC">
        <w:rPr>
          <w:rFonts w:eastAsia="Cambria"/>
          <w:szCs w:val="24"/>
        </w:rPr>
        <w:t xml:space="preserve">Nazwa zadania: </w:t>
      </w:r>
      <w:r w:rsidR="00B20539">
        <w:t xml:space="preserve">Budowa punktu oświetlenia ulicznego wraz z urządzeniami towarzyszącymi dla inwestycji pt. </w:t>
      </w:r>
      <w:r w:rsidR="00B20539">
        <w:rPr>
          <w:b/>
        </w:rPr>
        <w:t>„Budowa ścieżki pieszo rowerowej wzdłuż rzeki Wieprz wraz z organizacją 2 punktów obserwacji przyrodniczej w miejscowości Szczebrzeszyn”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88"/>
        <w:gridCol w:w="1687"/>
        <w:gridCol w:w="1531"/>
        <w:gridCol w:w="1504"/>
      </w:tblGrid>
      <w:tr w:rsidR="003667B0" w:rsidTr="00C63CFA">
        <w:tc>
          <w:tcPr>
            <w:tcW w:w="817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2188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Zakres i numer uprawnień </w:t>
            </w:r>
          </w:p>
        </w:tc>
        <w:tc>
          <w:tcPr>
            <w:tcW w:w="1687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i wykształcenie niezbędne do wykonania zamówienia publicznego (data, stanowisko, kierunek) </w:t>
            </w: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dostępność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3667B0" w:rsidRDefault="00BA16BC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 podpisaniem umowy Wykonawca zobowiązany jest do dostarczenia zamawiającemu dokumentów potwierdzających wymagane uprawnienia osób, kt</w:t>
      </w:r>
      <w:bookmarkStart w:id="0" w:name="_GoBack"/>
      <w:bookmarkEnd w:id="0"/>
      <w:r>
        <w:rPr>
          <w:rFonts w:ascii="Verdana" w:hAnsi="Verdana"/>
          <w:sz w:val="20"/>
        </w:rPr>
        <w:t xml:space="preserve">óre będą uczestniczyć w wykonywaniu zamówienia. </w:t>
      </w:r>
    </w:p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2636A"/>
    <w:rsid w:val="003667B0"/>
    <w:rsid w:val="003E4EC4"/>
    <w:rsid w:val="004764B0"/>
    <w:rsid w:val="004F67C0"/>
    <w:rsid w:val="005A4458"/>
    <w:rsid w:val="005E164C"/>
    <w:rsid w:val="00875B0A"/>
    <w:rsid w:val="00B20539"/>
    <w:rsid w:val="00B71F96"/>
    <w:rsid w:val="00BA16BC"/>
    <w:rsid w:val="00C63CFA"/>
    <w:rsid w:val="00E70393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cp:lastPrinted>2019-10-01T12:52:00Z</cp:lastPrinted>
  <dcterms:created xsi:type="dcterms:W3CDTF">2020-07-07T08:05:00Z</dcterms:created>
  <dcterms:modified xsi:type="dcterms:W3CDTF">2020-07-08T07:35:00Z</dcterms:modified>
</cp:coreProperties>
</file>