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  <w:jc w:val="center"/>
      </w:pPr>
      <w:r>
        <w:rPr>
          <w:rtl w:val="0"/>
        </w:rPr>
        <w:t xml:space="preserve">                                                       </w:t>
      </w:r>
      <w:r>
        <w:tab/>
        <w:tab/>
        <w:tab/>
        <w:tab/>
      </w:r>
      <w:r>
        <w:rPr>
          <w:rtl w:val="0"/>
        </w:rPr>
        <w:t>Za</w:t>
      </w:r>
      <w:r>
        <w:rPr>
          <w:rtl w:val="0"/>
        </w:rPr>
        <w:t>łą</w:t>
      </w:r>
      <w:r>
        <w:rPr>
          <w:rtl w:val="0"/>
        </w:rPr>
        <w:t xml:space="preserve">cznik nr 1 </w:t>
      </w:r>
    </w:p>
    <w:p>
      <w:pPr>
        <w:pStyle w:val="Normalny"/>
        <w:jc w:val="center"/>
      </w:pPr>
      <w:r>
        <w:tab/>
        <w:tab/>
        <w:tab/>
        <w:tab/>
        <w:tab/>
        <w:tab/>
        <w:tab/>
        <w:tab/>
      </w:r>
      <w:r>
        <w:rPr>
          <w:rtl w:val="0"/>
        </w:rPr>
        <w:t>do Zarz</w:t>
      </w:r>
      <w:r>
        <w:rPr>
          <w:rtl w:val="0"/>
        </w:rPr>
        <w:t>ą</w:t>
      </w:r>
      <w:r>
        <w:rPr>
          <w:rtl w:val="0"/>
        </w:rPr>
        <w:t>dzenia Nr 22.2019</w:t>
      </w:r>
    </w:p>
    <w:p>
      <w:pPr>
        <w:pStyle w:val="Normalny"/>
        <w:jc w:val="center"/>
      </w:pPr>
      <w:r>
        <w:tab/>
        <w:tab/>
        <w:tab/>
        <w:tab/>
        <w:tab/>
        <w:tab/>
        <w:tab/>
        <w:tab/>
      </w:r>
      <w:r>
        <w:rPr>
          <w:rtl w:val="0"/>
        </w:rPr>
        <w:t>Burmistrza  Szczebrzeszyna</w:t>
      </w:r>
    </w:p>
    <w:p>
      <w:pPr>
        <w:pStyle w:val="Normalny"/>
        <w:jc w:val="center"/>
      </w:pPr>
      <w:r>
        <w:tab/>
        <w:tab/>
        <w:tab/>
        <w:tab/>
        <w:tab/>
        <w:tab/>
        <w:tab/>
        <w:tab/>
      </w:r>
      <w:r>
        <w:rPr>
          <w:rtl w:val="0"/>
        </w:rPr>
        <w:t>z dnia 8 lutego 2019 roku</w:t>
      </w:r>
    </w:p>
    <w:p>
      <w:pPr>
        <w:pStyle w:val="Normalny"/>
        <w:jc w:val="right"/>
      </w:pPr>
    </w:p>
    <w:p>
      <w:pPr>
        <w:pStyle w:val="Nagłówek 1"/>
        <w:ind w:left="1416" w:firstLine="708"/>
        <w:rPr>
          <w:b w:val="1"/>
          <w:bCs w:val="1"/>
        </w:rPr>
      </w:pPr>
      <w:r>
        <w:rPr>
          <w:b w:val="1"/>
          <w:bCs w:val="1"/>
          <w:rtl w:val="0"/>
        </w:rPr>
        <w:t xml:space="preserve">Regulamin pracy Komisji Konkursowej </w:t>
      </w:r>
    </w:p>
    <w:p>
      <w:pPr>
        <w:pStyle w:val="Normalny"/>
        <w:jc w:val="center"/>
        <w:rPr>
          <w:b w:val="1"/>
          <w:bCs w:val="1"/>
        </w:rPr>
      </w:pPr>
    </w:p>
    <w:p>
      <w:pPr>
        <w:pStyle w:val="Normalny"/>
        <w:ind w:left="3540" w:firstLine="708"/>
      </w:pPr>
      <w:r>
        <w:rPr>
          <w:rtl w:val="0"/>
        </w:rPr>
        <w:t>§</w:t>
      </w:r>
      <w:r>
        <w:rPr>
          <w:rtl w:val="0"/>
        </w:rPr>
        <w:t>1</w:t>
      </w:r>
    </w:p>
    <w:p>
      <w:pPr>
        <w:pStyle w:val="Normalny"/>
        <w:jc w:val="both"/>
      </w:pPr>
      <w:r>
        <w:rPr>
          <w:rtl w:val="0"/>
        </w:rPr>
        <w:t>Niniejszy regulamin okre</w:t>
      </w:r>
      <w:r>
        <w:rPr>
          <w:rtl w:val="0"/>
        </w:rPr>
        <w:t>ś</w:t>
      </w:r>
      <w:r>
        <w:rPr>
          <w:rtl w:val="0"/>
        </w:rPr>
        <w:t>la tryb pracy</w:t>
      </w:r>
      <w:r>
        <w:rPr>
          <w:rFonts w:ascii="Arial" w:hAnsi="Arial"/>
          <w:color w:val="222200"/>
          <w:sz w:val="20"/>
          <w:szCs w:val="20"/>
          <w:u w:color="222200"/>
          <w:rtl w:val="0"/>
        </w:rPr>
        <w:t xml:space="preserve"> k</w:t>
      </w:r>
      <w:r>
        <w:rPr>
          <w:rtl w:val="0"/>
        </w:rPr>
        <w:t xml:space="preserve">omisji konkursowej, zwanej dalej </w:t>
      </w:r>
      <w:r>
        <w:rPr>
          <w:rtl w:val="0"/>
        </w:rPr>
        <w:t>„</w:t>
      </w:r>
      <w:r>
        <w:rPr>
          <w:rtl w:val="0"/>
        </w:rPr>
        <w:t>komisj</w:t>
      </w:r>
      <w:r>
        <w:rPr>
          <w:rtl w:val="0"/>
        </w:rPr>
        <w:t>ą”</w:t>
      </w:r>
      <w:r>
        <w:rPr>
          <w:rtl w:val="0"/>
        </w:rPr>
        <w:t>, dzia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w oparciu o Zarz</w:t>
      </w:r>
      <w:r>
        <w:rPr>
          <w:rtl w:val="0"/>
        </w:rPr>
        <w:t>ą</w:t>
      </w:r>
      <w:r>
        <w:rPr>
          <w:rtl w:val="0"/>
        </w:rPr>
        <w:t xml:space="preserve">dzenie Burmistrza nr 22.2019 z dnia 8 lutego 2019r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 sprawie powo</w:t>
      </w:r>
      <w:r>
        <w:rPr>
          <w:rtl w:val="0"/>
        </w:rPr>
        <w:t>ł</w:t>
      </w:r>
      <w:r>
        <w:rPr>
          <w:rtl w:val="0"/>
        </w:rPr>
        <w:t>ania Komisji Konkursowej.</w:t>
      </w:r>
    </w:p>
    <w:p>
      <w:pPr>
        <w:pStyle w:val="Normalny"/>
        <w:ind w:left="3540" w:firstLine="708"/>
        <w:jc w:val="both"/>
      </w:pPr>
      <w:r>
        <w:rPr>
          <w:rtl w:val="0"/>
        </w:rPr>
        <w:t>§</w:t>
      </w:r>
      <w:r>
        <w:rPr>
          <w:rtl w:val="0"/>
        </w:rPr>
        <w:t>2</w:t>
      </w:r>
    </w:p>
    <w:p>
      <w:pPr>
        <w:pStyle w:val="Normalny"/>
        <w:jc w:val="both"/>
      </w:pPr>
      <w:r>
        <w:rPr>
          <w:rFonts w:ascii="Arial" w:hAnsi="Arial"/>
          <w:color w:val="000000"/>
          <w:sz w:val="20"/>
          <w:szCs w:val="20"/>
          <w:u w:color="000000"/>
          <w:rtl w:val="0"/>
        </w:rPr>
        <w:t xml:space="preserve">1. </w:t>
      </w:r>
      <w:r>
        <w:rPr>
          <w:color w:val="000000"/>
          <w:u w:color="000000"/>
          <w:rtl w:val="0"/>
        </w:rPr>
        <w:t xml:space="preserve">Komisja </w:t>
      </w:r>
      <w:r>
        <w:rPr>
          <w:rtl w:val="0"/>
        </w:rPr>
        <w:t>obraduje na posiedzeniu zamkni</w:t>
      </w:r>
      <w:r>
        <w:rPr>
          <w:rtl w:val="0"/>
        </w:rPr>
        <w:t>ę</w:t>
      </w:r>
      <w:r>
        <w:rPr>
          <w:rtl w:val="0"/>
        </w:rPr>
        <w:t>tym, bez udzia</w:t>
      </w:r>
      <w:r>
        <w:rPr>
          <w:rtl w:val="0"/>
        </w:rPr>
        <w:t>ł</w:t>
      </w:r>
      <w:r>
        <w:rPr>
          <w:rtl w:val="0"/>
        </w:rPr>
        <w:t>u oferent</w:t>
      </w:r>
      <w:r>
        <w:rPr>
          <w:rtl w:val="0"/>
        </w:rPr>
        <w:t>ó</w:t>
      </w:r>
      <w:r>
        <w:rPr>
          <w:rtl w:val="0"/>
        </w:rPr>
        <w:t>w.</w:t>
      </w:r>
    </w:p>
    <w:p>
      <w:pPr>
        <w:pStyle w:val="Tekst podstawowy"/>
        <w:spacing w:after="0"/>
        <w:jc w:val="both"/>
      </w:pPr>
      <w:r>
        <w:rPr>
          <w:rtl w:val="0"/>
        </w:rPr>
        <w:t>2.Otwarcie i rozpatrzenie ofert przez Komisj</w:t>
      </w:r>
      <w:r>
        <w:rPr>
          <w:rtl w:val="0"/>
        </w:rPr>
        <w:t xml:space="preserve">ę </w:t>
      </w: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 xml:space="preserve">puje w miejscu i w terminie wskazanym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 og</w:t>
      </w:r>
      <w:r>
        <w:rPr>
          <w:rtl w:val="0"/>
        </w:rPr>
        <w:t>ł</w:t>
      </w:r>
      <w:r>
        <w:rPr>
          <w:rtl w:val="0"/>
        </w:rPr>
        <w:t>oszeniu.</w:t>
      </w:r>
    </w:p>
    <w:p>
      <w:pPr>
        <w:pStyle w:val="Normalny"/>
        <w:jc w:val="both"/>
      </w:pPr>
      <w:r>
        <w:rPr>
          <w:rtl w:val="0"/>
        </w:rPr>
        <w:t>3.Posiedzenie Komisji prowadzi Przewodnicz</w:t>
      </w:r>
      <w:r>
        <w:rPr>
          <w:rtl w:val="0"/>
        </w:rPr>
        <w:t>ą</w:t>
      </w:r>
      <w:r>
        <w:rPr>
          <w:rtl w:val="0"/>
        </w:rPr>
        <w:t>cy,</w:t>
      </w:r>
      <w:r>
        <w:rPr>
          <w:rtl w:val="0"/>
        </w:rPr>
        <w:t xml:space="preserve"> </w:t>
      </w:r>
      <w:r>
        <w:rPr>
          <w:rtl w:val="0"/>
        </w:rPr>
        <w:t>a</w:t>
      </w:r>
      <w:r>
        <w:rPr>
          <w:rtl w:val="0"/>
        </w:rPr>
        <w:t xml:space="preserve"> </w:t>
      </w:r>
      <w:r>
        <w:rPr>
          <w:rtl w:val="0"/>
        </w:rPr>
        <w:t>w przypadku jego nieobecno</w:t>
      </w:r>
      <w:r>
        <w:rPr>
          <w:rtl w:val="0"/>
        </w:rPr>
        <w:t>ś</w:t>
      </w:r>
      <w:r>
        <w:rPr>
          <w:rtl w:val="0"/>
        </w:rPr>
        <w:t>ci wyznaczony przez Przewodnicz</w:t>
      </w:r>
      <w:r>
        <w:rPr>
          <w:rtl w:val="0"/>
        </w:rPr>
        <w:t>ą</w:t>
      </w:r>
      <w:r>
        <w:rPr>
          <w:rtl w:val="0"/>
        </w:rPr>
        <w:t>cego cz</w:t>
      </w:r>
      <w:r>
        <w:rPr>
          <w:rtl w:val="0"/>
        </w:rPr>
        <w:t>ł</w:t>
      </w:r>
      <w:r>
        <w:rPr>
          <w:rtl w:val="0"/>
        </w:rPr>
        <w:t>onek Komisji.</w:t>
      </w:r>
    </w:p>
    <w:p>
      <w:pPr>
        <w:pStyle w:val="Normalny"/>
        <w:jc w:val="both"/>
      </w:pPr>
      <w:r>
        <w:rPr>
          <w:rtl w:val="0"/>
        </w:rPr>
        <w:t>4.Prace Komisji mog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prowadzone, je</w:t>
      </w:r>
      <w:r>
        <w:rPr>
          <w:rtl w:val="0"/>
        </w:rPr>
        <w:t>ż</w:t>
      </w:r>
      <w:r>
        <w:rPr>
          <w:rtl w:val="0"/>
        </w:rPr>
        <w:t>eli w posiedzeniu bior</w:t>
      </w:r>
      <w:r>
        <w:rPr>
          <w:rtl w:val="0"/>
        </w:rPr>
        <w:t xml:space="preserve">ą </w:t>
      </w:r>
      <w:r>
        <w:rPr>
          <w:rtl w:val="0"/>
        </w:rPr>
        <w:t>udzia</w:t>
      </w:r>
      <w:r>
        <w:rPr>
          <w:rtl w:val="0"/>
        </w:rPr>
        <w:t xml:space="preserve">ł </w:t>
      </w:r>
      <w:r>
        <w:rPr>
          <w:rtl w:val="0"/>
        </w:rPr>
        <w:t xml:space="preserve">co najmniej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3 osoby.</w:t>
      </w:r>
    </w:p>
    <w:p>
      <w:pPr>
        <w:pStyle w:val="Normalny"/>
        <w:jc w:val="both"/>
      </w:pPr>
      <w:r>
        <w:rPr>
          <w:rtl w:val="0"/>
        </w:rPr>
        <w:t>5.Z prac Komisji sporz</w:t>
      </w:r>
      <w:r>
        <w:rPr>
          <w:rtl w:val="0"/>
        </w:rPr>
        <w:t>ą</w:t>
      </w:r>
      <w:r>
        <w:rPr>
          <w:rtl w:val="0"/>
        </w:rPr>
        <w:t>dza si</w:t>
      </w:r>
      <w:r>
        <w:rPr>
          <w:rtl w:val="0"/>
        </w:rPr>
        <w:t xml:space="preserve">ę </w:t>
      </w:r>
      <w:r>
        <w:rPr>
          <w:rtl w:val="0"/>
        </w:rPr>
        <w:t>protok</w:t>
      </w:r>
      <w:r>
        <w:rPr>
          <w:rtl w:val="0"/>
        </w:rPr>
        <w:t>ół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ry podpisuje Przewodnicz</w:t>
      </w:r>
      <w:r>
        <w:rPr>
          <w:rtl w:val="0"/>
        </w:rPr>
        <w:t>ą</w:t>
      </w:r>
      <w:r>
        <w:rPr>
          <w:rtl w:val="0"/>
        </w:rPr>
        <w:t>cy, lub osoba zast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ca i wszyscy obecni na posiedzeniu cz</w:t>
      </w:r>
      <w:r>
        <w:rPr>
          <w:rtl w:val="0"/>
        </w:rPr>
        <w:t>ł</w:t>
      </w:r>
      <w:r>
        <w:rPr>
          <w:rtl w:val="0"/>
        </w:rPr>
        <w:t>onkowie Komisji.</w:t>
      </w:r>
    </w:p>
    <w:p>
      <w:pPr>
        <w:pStyle w:val="Normalny"/>
        <w:jc w:val="both"/>
        <w:rPr>
          <w:color w:val="000000"/>
          <w:u w:color="000000"/>
        </w:rPr>
      </w:pPr>
      <w:r>
        <w:rPr>
          <w:rtl w:val="0"/>
        </w:rPr>
        <w:t>6. Protok</w:t>
      </w:r>
      <w:r>
        <w:rPr>
          <w:rtl w:val="0"/>
        </w:rPr>
        <w:t xml:space="preserve">ół </w:t>
      </w:r>
      <w:r>
        <w:rPr>
          <w:rtl w:val="0"/>
        </w:rPr>
        <w:t>z posiedzenia Komisji sporz</w:t>
      </w:r>
      <w:r>
        <w:rPr>
          <w:rtl w:val="0"/>
        </w:rPr>
        <w:t>ą</w:t>
      </w:r>
      <w:r>
        <w:rPr>
          <w:rtl w:val="0"/>
        </w:rPr>
        <w:t>dza Sekretarz Komisji.</w:t>
      </w:r>
    </w:p>
    <w:p>
      <w:pPr>
        <w:pStyle w:val="Normalny"/>
        <w:jc w:val="both"/>
      </w:pPr>
    </w:p>
    <w:p>
      <w:pPr>
        <w:pStyle w:val="Normalny"/>
        <w:jc w:val="center"/>
      </w:pPr>
      <w:r>
        <w:rPr>
          <w:rtl w:val="0"/>
        </w:rPr>
        <w:t>§</w:t>
      </w:r>
      <w:r>
        <w:rPr>
          <w:rtl w:val="0"/>
        </w:rPr>
        <w:t>3</w:t>
      </w:r>
    </w:p>
    <w:p>
      <w:pPr>
        <w:pStyle w:val="Normalny"/>
      </w:pPr>
      <w:r>
        <w:rPr>
          <w:rtl w:val="0"/>
        </w:rPr>
        <w:t xml:space="preserve"> Do zada</w:t>
      </w:r>
      <w:r>
        <w:rPr>
          <w:rtl w:val="0"/>
        </w:rPr>
        <w:t xml:space="preserve">ń </w:t>
      </w:r>
      <w:r>
        <w:rPr>
          <w:rtl w:val="0"/>
        </w:rPr>
        <w:t>Przewodnicz</w:t>
      </w:r>
      <w:r>
        <w:rPr>
          <w:rtl w:val="0"/>
        </w:rPr>
        <w:t>ą</w:t>
      </w:r>
      <w:r>
        <w:rPr>
          <w:rtl w:val="0"/>
        </w:rPr>
        <w:t>cego Komisji nale</w:t>
      </w:r>
      <w:r>
        <w:rPr>
          <w:rtl w:val="0"/>
        </w:rPr>
        <w:t>ż</w:t>
      </w:r>
      <w:r>
        <w:rPr>
          <w:rtl w:val="0"/>
        </w:rPr>
        <w:t>y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ci:</w:t>
      </w:r>
    </w:p>
    <w:p>
      <w:pPr>
        <w:pStyle w:val="Normalny"/>
        <w:numPr>
          <w:ilvl w:val="0"/>
          <w:numId w:val="2"/>
        </w:numPr>
      </w:pPr>
      <w:r>
        <w:rPr>
          <w:rtl w:val="0"/>
        </w:rPr>
        <w:t>ustalenie planu pracy komisji oraz prowadzenie posiedzenia,</w:t>
      </w:r>
    </w:p>
    <w:p>
      <w:pPr>
        <w:pStyle w:val="Normalny"/>
        <w:numPr>
          <w:ilvl w:val="0"/>
          <w:numId w:val="2"/>
        </w:numPr>
      </w:pPr>
      <w:r>
        <w:rPr>
          <w:rtl w:val="0"/>
        </w:rPr>
        <w:t>podzia</w:t>
      </w:r>
      <w:r>
        <w:rPr>
          <w:rtl w:val="0"/>
        </w:rPr>
        <w:t xml:space="preserve">ł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</w:rPr>
        <w:t>ó</w:t>
      </w:r>
      <w:r>
        <w:rPr>
          <w:rtl w:val="0"/>
        </w:rPr>
        <w:t>w pomi</w:t>
      </w:r>
      <w:r>
        <w:rPr>
          <w:rtl w:val="0"/>
        </w:rPr>
        <w:t>ę</w:t>
      </w:r>
      <w:r>
        <w:rPr>
          <w:rtl w:val="0"/>
        </w:rPr>
        <w:t>dzy cz</w:t>
      </w:r>
      <w:r>
        <w:rPr>
          <w:rtl w:val="0"/>
        </w:rPr>
        <w:t>ł</w:t>
      </w:r>
      <w:r>
        <w:rPr>
          <w:rtl w:val="0"/>
        </w:rPr>
        <w:t>onk</w:t>
      </w:r>
      <w:r>
        <w:rPr>
          <w:rtl w:val="0"/>
        </w:rPr>
        <w:t>ó</w:t>
      </w:r>
      <w:r>
        <w:rPr>
          <w:rtl w:val="0"/>
        </w:rPr>
        <w:t>w Komisji posiedzenia,</w:t>
      </w:r>
    </w:p>
    <w:p>
      <w:pPr>
        <w:pStyle w:val="Normalny"/>
        <w:numPr>
          <w:ilvl w:val="0"/>
          <w:numId w:val="2"/>
        </w:numPr>
      </w:pPr>
      <w:r>
        <w:rPr>
          <w:rtl w:val="0"/>
        </w:rPr>
        <w:t>nadzorowanie prawid</w:t>
      </w:r>
      <w:r>
        <w:rPr>
          <w:rtl w:val="0"/>
        </w:rPr>
        <w:t>ł</w:t>
      </w:r>
      <w:r>
        <w:rPr>
          <w:rtl w:val="0"/>
        </w:rPr>
        <w:t>owego prowadzenia dokumentacji post</w:t>
      </w:r>
      <w:r>
        <w:rPr>
          <w:rtl w:val="0"/>
        </w:rPr>
        <w:t>ę</w:t>
      </w:r>
      <w:r>
        <w:rPr>
          <w:rtl w:val="0"/>
        </w:rPr>
        <w:t>powania,</w:t>
      </w:r>
    </w:p>
    <w:p>
      <w:pPr>
        <w:pStyle w:val="Normalny"/>
        <w:numPr>
          <w:ilvl w:val="0"/>
          <w:numId w:val="2"/>
        </w:numPr>
      </w:pPr>
      <w:r>
        <w:rPr>
          <w:rtl w:val="0"/>
        </w:rPr>
        <w:t>czuwanie nad sprawnym wype</w:t>
      </w:r>
      <w:r>
        <w:rPr>
          <w:rtl w:val="0"/>
        </w:rPr>
        <w:t>ł</w:t>
      </w:r>
      <w:r>
        <w:rPr>
          <w:rtl w:val="0"/>
        </w:rPr>
        <w:t>nianiem poszczeg</w:t>
      </w:r>
      <w:r>
        <w:rPr>
          <w:rtl w:val="0"/>
        </w:rPr>
        <w:t>ó</w:t>
      </w:r>
      <w:r>
        <w:rPr>
          <w:rtl w:val="0"/>
        </w:rPr>
        <w:t>lnych czynno</w:t>
      </w:r>
      <w:r>
        <w:rPr>
          <w:rtl w:val="0"/>
        </w:rPr>
        <w:t>ś</w:t>
      </w:r>
      <w:r>
        <w:rPr>
          <w:rtl w:val="0"/>
        </w:rPr>
        <w:t>ci</w:t>
      </w:r>
    </w:p>
    <w:p>
      <w:pPr>
        <w:pStyle w:val="Normalny"/>
        <w:numPr>
          <w:ilvl w:val="0"/>
          <w:numId w:val="2"/>
        </w:numPr>
      </w:pPr>
      <w:r>
        <w:rPr>
          <w:rtl w:val="0"/>
        </w:rPr>
        <w:t>odpowiadanie za prawid</w:t>
      </w:r>
      <w:r>
        <w:rPr>
          <w:rtl w:val="0"/>
        </w:rPr>
        <w:t>ł</w:t>
      </w:r>
      <w:r>
        <w:rPr>
          <w:rtl w:val="0"/>
        </w:rPr>
        <w:t>owy przebieg prac Komisji</w:t>
      </w:r>
    </w:p>
    <w:p>
      <w:pPr>
        <w:pStyle w:val="Normalny"/>
        <w:jc w:val="center"/>
      </w:pPr>
    </w:p>
    <w:p>
      <w:pPr>
        <w:pStyle w:val="Normalny"/>
        <w:jc w:val="center"/>
      </w:pPr>
      <w:r>
        <w:rPr>
          <w:rtl w:val="0"/>
        </w:rPr>
        <w:t>§</w:t>
      </w:r>
      <w:r>
        <w:rPr>
          <w:rtl w:val="0"/>
        </w:rPr>
        <w:t>4</w:t>
      </w:r>
    </w:p>
    <w:p>
      <w:pPr>
        <w:pStyle w:val="Normalny"/>
      </w:pPr>
      <w:r>
        <w:rPr>
          <w:rtl w:val="0"/>
        </w:rPr>
        <w:t>Do zada</w:t>
      </w:r>
      <w:r>
        <w:rPr>
          <w:rtl w:val="0"/>
        </w:rPr>
        <w:t xml:space="preserve">ń </w:t>
      </w:r>
      <w:r>
        <w:rPr>
          <w:rtl w:val="0"/>
        </w:rPr>
        <w:t>Komisji Konkursowej nale</w:t>
      </w:r>
      <w:r>
        <w:rPr>
          <w:rtl w:val="0"/>
        </w:rPr>
        <w:t>ż</w:t>
      </w:r>
      <w:r>
        <w:rPr>
          <w:rtl w:val="0"/>
        </w:rPr>
        <w:t>y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ci:</w:t>
      </w:r>
    </w:p>
    <w:p>
      <w:pPr>
        <w:pStyle w:val="Normalny"/>
        <w:numPr>
          <w:ilvl w:val="0"/>
          <w:numId w:val="4"/>
        </w:numPr>
      </w:pPr>
      <w:r>
        <w:rPr>
          <w:rtl w:val="0"/>
        </w:rPr>
        <w:t>Dokonanie otwarcia ofert,</w:t>
      </w:r>
    </w:p>
    <w:p>
      <w:pPr>
        <w:pStyle w:val="Normalny"/>
        <w:numPr>
          <w:ilvl w:val="0"/>
          <w:numId w:val="4"/>
        </w:numPr>
      </w:pPr>
      <w:r>
        <w:rPr>
          <w:rtl w:val="0"/>
        </w:rPr>
        <w:t>Dokonanie oceny formalnej ofert, sprawdzaj</w:t>
      </w:r>
      <w:r>
        <w:rPr>
          <w:rtl w:val="0"/>
        </w:rPr>
        <w:t>ą</w:t>
      </w:r>
      <w:r>
        <w:rPr>
          <w:rtl w:val="0"/>
        </w:rPr>
        <w:t>c:</w:t>
      </w:r>
    </w:p>
    <w:p>
      <w:pPr>
        <w:pStyle w:val="Tekst podstawowy"/>
        <w:ind w:left="709" w:firstLine="0"/>
        <w:jc w:val="both"/>
      </w:pPr>
      <w:r>
        <w:rPr>
          <w:rtl w:val="0"/>
        </w:rPr>
        <w:t>a)</w:t>
      </w:r>
      <w:r>
        <w:rPr>
          <w:rtl w:val="0"/>
        </w:rPr>
        <w:t> </w:t>
      </w:r>
      <w:r>
        <w:rPr>
          <w:rtl w:val="0"/>
        </w:rPr>
        <w:t>prowadzenie przez podmiot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cy ofert</w:t>
      </w:r>
      <w:r>
        <w:rPr>
          <w:rtl w:val="0"/>
        </w:rPr>
        <w:t xml:space="preserve">ę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statutowej w dziedzinie obj</w:t>
      </w:r>
      <w:r>
        <w:rPr>
          <w:rtl w:val="0"/>
        </w:rPr>
        <w:t>ę</w:t>
      </w:r>
      <w:r>
        <w:rPr>
          <w:rtl w:val="0"/>
        </w:rPr>
        <w:t>tej konkursem,</w:t>
      </w:r>
    </w:p>
    <w:p>
      <w:pPr>
        <w:pStyle w:val="Tekst podstawowy"/>
        <w:ind w:left="709" w:firstLine="0"/>
        <w:jc w:val="both"/>
      </w:pPr>
      <w:r>
        <w:rPr>
          <w:rtl w:val="0"/>
        </w:rPr>
        <w:t>b) kompletno</w:t>
      </w:r>
      <w:r>
        <w:rPr>
          <w:rtl w:val="0"/>
        </w:rPr>
        <w:t xml:space="preserve">ść </w:t>
      </w:r>
      <w:r>
        <w:rPr>
          <w:rtl w:val="0"/>
        </w:rPr>
        <w:t>i poprawno</w:t>
      </w:r>
      <w:r>
        <w:rPr>
          <w:rtl w:val="0"/>
        </w:rPr>
        <w:t xml:space="preserve">ść </w:t>
      </w:r>
      <w:r>
        <w:rPr>
          <w:rtl w:val="0"/>
        </w:rPr>
        <w:t>wype</w:t>
      </w:r>
      <w:r>
        <w:rPr>
          <w:rtl w:val="0"/>
        </w:rPr>
        <w:t>ł</w:t>
      </w:r>
      <w:r>
        <w:rPr>
          <w:rtl w:val="0"/>
        </w:rPr>
        <w:t>nienia oferty,</w:t>
      </w:r>
    </w:p>
    <w:p>
      <w:pPr>
        <w:pStyle w:val="Tekst podstawowy"/>
        <w:ind w:left="708" w:firstLine="0"/>
        <w:jc w:val="both"/>
      </w:pPr>
      <w:r>
        <w:rPr>
          <w:rtl w:val="0"/>
        </w:rPr>
        <w:t>c) zgodno</w:t>
      </w:r>
      <w:r>
        <w:rPr>
          <w:rtl w:val="0"/>
        </w:rPr>
        <w:t xml:space="preserve">ść </w:t>
      </w:r>
      <w:r>
        <w:rPr>
          <w:rtl w:val="0"/>
        </w:rPr>
        <w:t>ofert z zakresem og</w:t>
      </w:r>
      <w:r>
        <w:rPr>
          <w:rtl w:val="0"/>
        </w:rPr>
        <w:t>ł</w:t>
      </w:r>
      <w:r>
        <w:rPr>
          <w:rtl w:val="0"/>
        </w:rPr>
        <w:t>oszonego konkursu.</w:t>
      </w:r>
    </w:p>
    <w:p>
      <w:pPr>
        <w:pStyle w:val="Normalny"/>
        <w:spacing w:before="100" w:after="100"/>
        <w:jc w:val="both"/>
      </w:pPr>
      <w:r>
        <w:rPr>
          <w:rtl w:val="0"/>
        </w:rPr>
        <w:t xml:space="preserve">       3. Oferty niekompletne, nie 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>ce przynajmniej jednego z wymog</w:t>
      </w:r>
      <w:r>
        <w:rPr>
          <w:rtl w:val="0"/>
        </w:rPr>
        <w:t>ó</w:t>
      </w:r>
      <w:r>
        <w:rPr>
          <w:rtl w:val="0"/>
        </w:rPr>
        <w:t>w formalnych okre</w:t>
      </w:r>
      <w:r>
        <w:rPr>
          <w:rtl w:val="0"/>
        </w:rPr>
        <w:t>ś</w:t>
      </w:r>
      <w:r>
        <w:rPr>
          <w:rtl w:val="0"/>
        </w:rPr>
        <w:t>lonych w ust.2, zostaj</w:t>
      </w:r>
      <w:r>
        <w:rPr>
          <w:rtl w:val="0"/>
        </w:rPr>
        <w:t xml:space="preserve">ą </w:t>
      </w:r>
      <w:r>
        <w:rPr>
          <w:rtl w:val="0"/>
        </w:rPr>
        <w:t xml:space="preserve">odrzucone. </w:t>
      </w:r>
    </w:p>
    <w:p>
      <w:pPr>
        <w:pStyle w:val="Normalny"/>
        <w:spacing w:before="100" w:after="100"/>
        <w:ind w:left="360" w:firstLine="0"/>
        <w:jc w:val="both"/>
      </w:pPr>
      <w:r>
        <w:rPr>
          <w:rtl w:val="0"/>
        </w:rPr>
        <w:t>4. Sporz</w:t>
      </w:r>
      <w:r>
        <w:rPr>
          <w:rtl w:val="0"/>
        </w:rPr>
        <w:t>ą</w:t>
      </w:r>
      <w:r>
        <w:rPr>
          <w:rtl w:val="0"/>
        </w:rPr>
        <w:t>dzanie odpowiedniej dokumentacji oraz protoko</w:t>
      </w:r>
      <w:r>
        <w:rPr>
          <w:rtl w:val="0"/>
        </w:rPr>
        <w:t>ł</w:t>
      </w:r>
      <w:r>
        <w:rPr>
          <w:rtl w:val="0"/>
        </w:rPr>
        <w:t>u z post</w:t>
      </w:r>
      <w:r>
        <w:rPr>
          <w:rtl w:val="0"/>
        </w:rPr>
        <w:t>ę</w:t>
      </w:r>
      <w:r>
        <w:rPr>
          <w:rtl w:val="0"/>
        </w:rPr>
        <w:t>powania komisji.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5. Przedstawienie Burmistrzowi propozycji wyboru najkorzystniejszej oferty, spo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onych ofert. </w:t>
      </w:r>
    </w:p>
    <w:p>
      <w:pPr>
        <w:pStyle w:val="Normalny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ny"/>
        <w:jc w:val="center"/>
      </w:pPr>
      <w:r>
        <w:rPr>
          <w:rtl w:val="0"/>
        </w:rPr>
        <w:t>§</w:t>
      </w:r>
      <w:r>
        <w:rPr>
          <w:rtl w:val="0"/>
        </w:rPr>
        <w:t>5</w:t>
      </w:r>
    </w:p>
    <w:p>
      <w:pPr>
        <w:pStyle w:val="Normalny"/>
      </w:pPr>
      <w:r>
        <w:rPr>
          <w:rtl w:val="0"/>
        </w:rPr>
        <w:t>Konkurs jest przeprowadzany, gdy wp</w:t>
      </w:r>
      <w:r>
        <w:rPr>
          <w:rtl w:val="0"/>
        </w:rPr>
        <w:t>ł</w:t>
      </w:r>
      <w:r>
        <w:rPr>
          <w:rtl w:val="0"/>
        </w:rPr>
        <w:t>ynie co najmniej jedna wa</w:t>
      </w:r>
      <w:r>
        <w:rPr>
          <w:rtl w:val="0"/>
        </w:rPr>
        <w:t>ż</w:t>
      </w:r>
      <w:r>
        <w:rPr>
          <w:rtl w:val="0"/>
        </w:rPr>
        <w:t>na oferta.</w:t>
      </w:r>
    </w:p>
    <w:p>
      <w:pPr>
        <w:pStyle w:val="Normalny"/>
      </w:pPr>
      <w:r>
        <w:rPr>
          <w:rtl w:val="0"/>
        </w:rPr>
        <w:tab/>
        <w:tab/>
        <w:tab/>
        <w:tab/>
        <w:tab/>
        <w:tab/>
        <w:t xml:space="preserve">   </w:t>
      </w:r>
    </w:p>
    <w:p>
      <w:pPr>
        <w:pStyle w:val="Normalny"/>
        <w:jc w:val="center"/>
      </w:pPr>
      <w:r>
        <w:rPr>
          <w:rtl w:val="0"/>
        </w:rPr>
        <w:t xml:space="preserve">§ </w:t>
      </w:r>
      <w:r>
        <w:rPr>
          <w:rtl w:val="0"/>
        </w:rPr>
        <w:t xml:space="preserve">6 </w:t>
      </w:r>
    </w:p>
    <w:p>
      <w:pPr>
        <w:pStyle w:val="Normalny"/>
        <w:jc w:val="both"/>
      </w:pPr>
      <w:r>
        <w:rPr>
          <w:rtl w:val="0"/>
        </w:rPr>
        <w:t>Konkurs umarza si</w:t>
      </w:r>
      <w:r>
        <w:rPr>
          <w:rtl w:val="0"/>
        </w:rPr>
        <w:t>ę</w:t>
      </w:r>
      <w:r>
        <w:rPr>
          <w:rtl w:val="0"/>
        </w:rPr>
        <w:t>, je</w:t>
      </w:r>
      <w:r>
        <w:rPr>
          <w:rtl w:val="0"/>
        </w:rPr>
        <w:t>ż</w:t>
      </w:r>
      <w:r>
        <w:rPr>
          <w:rtl w:val="0"/>
        </w:rPr>
        <w:t>eli post</w:t>
      </w:r>
      <w:r>
        <w:rPr>
          <w:rtl w:val="0"/>
        </w:rPr>
        <w:t>ę</w:t>
      </w:r>
      <w:r>
        <w:rPr>
          <w:rtl w:val="0"/>
        </w:rPr>
        <w:t>powanie konkursowe nie zostanie zako</w:t>
      </w:r>
      <w:r>
        <w:rPr>
          <w:rtl w:val="0"/>
        </w:rPr>
        <w:t>ń</w:t>
      </w:r>
      <w:r>
        <w:rPr>
          <w:rtl w:val="0"/>
        </w:rPr>
        <w:t>czone wy</w:t>
      </w:r>
      <w:r>
        <w:rPr>
          <w:rtl w:val="0"/>
        </w:rPr>
        <w:t>ł</w:t>
      </w:r>
      <w:r>
        <w:rPr>
          <w:rtl w:val="0"/>
        </w:rPr>
        <w:t>onieniem oferty.</w:t>
      </w:r>
    </w:p>
    <w:p>
      <w:pPr>
        <w:pStyle w:val="Tekst podstawowy 3"/>
        <w:ind w:left="2832" w:firstLine="708"/>
        <w:rPr>
          <w:sz w:val="24"/>
          <w:szCs w:val="24"/>
        </w:rPr>
      </w:pPr>
      <w:r>
        <w:tab/>
      </w:r>
      <w:r>
        <w:rPr>
          <w:sz w:val="24"/>
          <w:szCs w:val="24"/>
          <w:rtl w:val="0"/>
        </w:rPr>
        <w:t xml:space="preserve">§ </w:t>
      </w:r>
      <w:r>
        <w:rPr>
          <w:sz w:val="24"/>
          <w:szCs w:val="24"/>
          <w:rtl w:val="0"/>
        </w:rPr>
        <w:t>7</w:t>
      </w:r>
    </w:p>
    <w:p>
      <w:pPr>
        <w:pStyle w:val="Normalny"/>
      </w:pPr>
      <w:r>
        <w:rPr>
          <w:rtl w:val="0"/>
        </w:rPr>
        <w:t>W przypadku okre</w:t>
      </w:r>
      <w:r>
        <w:rPr>
          <w:rtl w:val="0"/>
        </w:rPr>
        <w:t>ś</w:t>
      </w:r>
      <w:r>
        <w:rPr>
          <w:rtl w:val="0"/>
        </w:rPr>
        <w:t xml:space="preserve">lonym w  </w:t>
      </w:r>
      <w:r>
        <w:rPr>
          <w:rtl w:val="0"/>
        </w:rPr>
        <w:t xml:space="preserve">§ </w:t>
      </w:r>
      <w:r>
        <w:rPr>
          <w:rtl w:val="0"/>
        </w:rPr>
        <w:t>6 udzielaj</w:t>
      </w:r>
      <w:r>
        <w:rPr>
          <w:rtl w:val="0"/>
        </w:rPr>
        <w:t>ą</w:t>
      </w:r>
      <w:r>
        <w:rPr>
          <w:rtl w:val="0"/>
        </w:rPr>
        <w:t>cy zam</w:t>
      </w:r>
      <w:r>
        <w:rPr>
          <w:rtl w:val="0"/>
        </w:rPr>
        <w:t>ó</w:t>
      </w:r>
      <w:r>
        <w:rPr>
          <w:rtl w:val="0"/>
        </w:rPr>
        <w:t>wienia mo</w:t>
      </w:r>
      <w:r>
        <w:rPr>
          <w:rtl w:val="0"/>
        </w:rPr>
        <w:t>ż</w:t>
      </w:r>
      <w:r>
        <w:rPr>
          <w:rtl w:val="0"/>
        </w:rPr>
        <w:t>e ponownie og</w:t>
      </w:r>
      <w:r>
        <w:rPr>
          <w:rtl w:val="0"/>
        </w:rPr>
        <w:t>ł</w:t>
      </w:r>
      <w:r>
        <w:rPr>
          <w:rtl w:val="0"/>
        </w:rPr>
        <w:t>osi</w:t>
      </w:r>
      <w:r>
        <w:rPr>
          <w:rtl w:val="0"/>
        </w:rPr>
        <w:t xml:space="preserve">ć </w:t>
      </w:r>
      <w:r>
        <w:rPr>
          <w:rtl w:val="0"/>
        </w:rPr>
        <w:t>konkurs.</w:t>
      </w:r>
    </w:p>
    <w:p>
      <w:pPr>
        <w:pStyle w:val="Tekst podstawowy wcięty 2"/>
        <w:spacing w:line="240" w:lineRule="auto"/>
        <w:ind w:left="0" w:firstLine="0"/>
      </w:pPr>
      <w:r>
        <w:rPr>
          <w:rtl w:val="0"/>
        </w:rPr>
        <w:tab/>
        <w:tab/>
        <w:tab/>
        <w:tab/>
        <w:tab/>
        <w:tab/>
        <w:t xml:space="preserve">§ </w:t>
      </w:r>
      <w:r>
        <w:rPr>
          <w:rtl w:val="0"/>
        </w:rPr>
        <w:t xml:space="preserve">8 </w:t>
      </w:r>
    </w:p>
    <w:p>
      <w:pPr>
        <w:pStyle w:val="Tekst podstawowy wcięty 2"/>
        <w:spacing w:line="240" w:lineRule="auto"/>
        <w:ind w:left="0" w:firstLine="0"/>
      </w:pPr>
      <w:r>
        <w:rPr>
          <w:rtl w:val="0"/>
        </w:rPr>
        <w:t>1.Cz</w:t>
      </w:r>
      <w:r>
        <w:rPr>
          <w:rtl w:val="0"/>
        </w:rPr>
        <w:t>ł</w:t>
      </w:r>
      <w:r>
        <w:rPr>
          <w:rtl w:val="0"/>
        </w:rPr>
        <w:t>onkowie Komisji przy ocenie poszczeg</w:t>
      </w:r>
      <w:r>
        <w:rPr>
          <w:rtl w:val="0"/>
        </w:rPr>
        <w:t>ó</w:t>
      </w:r>
      <w:r>
        <w:rPr>
          <w:rtl w:val="0"/>
        </w:rPr>
        <w:t>lnych ofert stosuj</w:t>
      </w:r>
      <w:r>
        <w:rPr>
          <w:rtl w:val="0"/>
        </w:rPr>
        <w:t xml:space="preserve">ą </w:t>
      </w: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 kryteria i skal</w:t>
      </w:r>
      <w:r>
        <w:rPr>
          <w:rtl w:val="0"/>
        </w:rPr>
        <w:t xml:space="preserve">ę </w:t>
      </w:r>
      <w:r>
        <w:rPr>
          <w:rtl w:val="0"/>
        </w:rPr>
        <w:t>ocen:</w:t>
      </w:r>
    </w:p>
    <w:p>
      <w:pPr>
        <w:pStyle w:val="Normalny"/>
        <w:ind w:left="705" w:firstLine="0"/>
        <w:jc w:val="both"/>
      </w:pPr>
      <w:r>
        <w:rPr>
          <w:rtl w:val="0"/>
        </w:rPr>
        <w:t>a/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realizacji zadania,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warunki lokalowe i zasoby ludzkie, w tym kwalifikacje os</w:t>
      </w:r>
      <w:r>
        <w:rPr>
          <w:rtl w:val="0"/>
        </w:rPr>
        <w:t>ó</w:t>
      </w:r>
      <w:r>
        <w:rPr>
          <w:rtl w:val="0"/>
        </w:rPr>
        <w:t>b realizuj</w:t>
      </w:r>
      <w:r>
        <w:rPr>
          <w:rtl w:val="0"/>
        </w:rPr>
        <w:t>ą</w:t>
      </w:r>
      <w:r>
        <w:rPr>
          <w:rtl w:val="0"/>
        </w:rPr>
        <w:t xml:space="preserve">cych zadanie </w:t>
      </w:r>
      <w:r>
        <w:rPr>
          <w:rtl w:val="0"/>
        </w:rPr>
        <w:t xml:space="preserve">– </w:t>
      </w:r>
      <w:r>
        <w:rPr>
          <w:rtl w:val="0"/>
        </w:rPr>
        <w:t>0-10 pkt;</w:t>
      </w:r>
    </w:p>
    <w:p>
      <w:pPr>
        <w:pStyle w:val="Normalny"/>
        <w:ind w:left="708" w:firstLine="0"/>
        <w:jc w:val="both"/>
      </w:pPr>
      <w:r>
        <w:rPr>
          <w:rtl w:val="0"/>
        </w:rPr>
        <w:t>b/ kalkulacja koszt</w:t>
      </w:r>
      <w:r>
        <w:rPr>
          <w:rtl w:val="0"/>
        </w:rPr>
        <w:t>ó</w:t>
      </w:r>
      <w:r>
        <w:rPr>
          <w:rtl w:val="0"/>
        </w:rPr>
        <w:t>w realizacji zadania,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w stosunku do zakresu rzeczowego zadania - ocena koszt</w:t>
      </w:r>
      <w:r>
        <w:rPr>
          <w:rtl w:val="0"/>
        </w:rPr>
        <w:t>ó</w:t>
      </w:r>
      <w:r>
        <w:rPr>
          <w:rtl w:val="0"/>
        </w:rPr>
        <w:t>w kalkulacji pod k</w:t>
      </w:r>
      <w:r>
        <w:rPr>
          <w:rtl w:val="0"/>
        </w:rPr>
        <w:t>ą</w:t>
      </w:r>
      <w:r>
        <w:rPr>
          <w:rtl w:val="0"/>
        </w:rPr>
        <w:t>tem ich celowo</w:t>
      </w:r>
      <w:r>
        <w:rPr>
          <w:rtl w:val="0"/>
        </w:rPr>
        <w:t>ś</w:t>
      </w:r>
      <w:r>
        <w:rPr>
          <w:rtl w:val="0"/>
        </w:rPr>
        <w:t>ci, efektywno</w:t>
      </w:r>
      <w:r>
        <w:rPr>
          <w:rtl w:val="0"/>
        </w:rPr>
        <w:t>ś</w:t>
      </w:r>
      <w:r>
        <w:rPr>
          <w:rtl w:val="0"/>
        </w:rPr>
        <w:t xml:space="preserve">ci wykonania </w:t>
      </w:r>
      <w:r>
        <w:rPr>
          <w:rtl w:val="0"/>
        </w:rPr>
        <w:t xml:space="preserve">– </w:t>
      </w:r>
      <w:r>
        <w:rPr>
          <w:rtl w:val="0"/>
        </w:rPr>
        <w:t>0-10 pkt.;</w:t>
      </w:r>
    </w:p>
    <w:p>
      <w:pPr>
        <w:pStyle w:val="Normalny"/>
        <w:ind w:left="708" w:firstLine="0"/>
        <w:jc w:val="both"/>
      </w:pPr>
      <w:r>
        <w:rPr>
          <w:rtl w:val="0"/>
        </w:rPr>
        <w:t>c/ zakres wykorzystania w realizacji zadania potencja</w:t>
      </w:r>
      <w:r>
        <w:rPr>
          <w:rtl w:val="0"/>
        </w:rPr>
        <w:t>ł</w:t>
      </w:r>
      <w:r>
        <w:rPr>
          <w:rtl w:val="0"/>
        </w:rPr>
        <w:t xml:space="preserve">u wolontariuszy </w:t>
      </w:r>
      <w:r>
        <w:rPr>
          <w:rtl w:val="0"/>
        </w:rPr>
        <w:t xml:space="preserve">– </w:t>
      </w:r>
      <w:r>
        <w:rPr>
          <w:rtl w:val="0"/>
        </w:rPr>
        <w:t>0-10 pkt.;</w:t>
      </w:r>
    </w:p>
    <w:p>
      <w:pPr>
        <w:pStyle w:val="Normalny"/>
        <w:ind w:left="708" w:firstLine="0"/>
        <w:jc w:val="both"/>
      </w:pPr>
      <w:r>
        <w:rPr>
          <w:rtl w:val="0"/>
        </w:rPr>
        <w:t>d/ zadeklarowany udzia</w:t>
      </w:r>
      <w:r>
        <w:rPr>
          <w:rtl w:val="0"/>
        </w:rPr>
        <w:t>ł 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finansowych w</w:t>
      </w:r>
      <w:r>
        <w:rPr>
          <w:rtl w:val="0"/>
        </w:rPr>
        <w:t>ł</w:t>
      </w:r>
      <w:r>
        <w:rPr>
          <w:rtl w:val="0"/>
        </w:rPr>
        <w:t xml:space="preserve">asnych, albo pozyskanych z innych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de</w:t>
      </w:r>
      <w:r>
        <w:rPr>
          <w:rtl w:val="0"/>
        </w:rPr>
        <w:t xml:space="preserve">ł </w:t>
      </w:r>
      <w:r>
        <w:rPr>
          <w:rtl w:val="0"/>
        </w:rPr>
        <w:t>na realizacj</w:t>
      </w:r>
      <w:r>
        <w:rPr>
          <w:rtl w:val="0"/>
        </w:rPr>
        <w:t xml:space="preserve">ę </w:t>
      </w:r>
      <w:r>
        <w:rPr>
          <w:rtl w:val="0"/>
        </w:rPr>
        <w:t xml:space="preserve">zadania </w:t>
      </w:r>
      <w:r>
        <w:rPr>
          <w:rtl w:val="0"/>
        </w:rPr>
        <w:t xml:space="preserve">– </w:t>
      </w:r>
      <w:r>
        <w:rPr>
          <w:rtl w:val="0"/>
        </w:rPr>
        <w:t>0-10 pkt.;</w:t>
      </w:r>
    </w:p>
    <w:p>
      <w:pPr>
        <w:pStyle w:val="Normalny"/>
        <w:ind w:left="708" w:firstLine="0"/>
        <w:jc w:val="both"/>
      </w:pPr>
      <w:r>
        <w:rPr>
          <w:rtl w:val="0"/>
        </w:rPr>
        <w:t>e/ przewidziana liczba odbiorc</w:t>
      </w:r>
      <w:r>
        <w:rPr>
          <w:rtl w:val="0"/>
        </w:rPr>
        <w:t>ó</w:t>
      </w:r>
      <w:r>
        <w:rPr>
          <w:rtl w:val="0"/>
        </w:rPr>
        <w:t>w -  0-10 pkt.;</w:t>
      </w:r>
    </w:p>
    <w:p>
      <w:pPr>
        <w:pStyle w:val="Normalny"/>
        <w:ind w:left="708" w:firstLine="0"/>
        <w:jc w:val="both"/>
      </w:pPr>
      <w:r>
        <w:rPr>
          <w:rtl w:val="0"/>
        </w:rPr>
        <w:t>f/ ocena dotychczasowej wsp</w:t>
      </w:r>
      <w:r>
        <w:rPr>
          <w:rtl w:val="0"/>
        </w:rPr>
        <w:t>ół</w:t>
      </w:r>
      <w:r>
        <w:rPr>
          <w:rtl w:val="0"/>
        </w:rPr>
        <w:t>pracy z ubiegaj</w:t>
      </w:r>
      <w:r>
        <w:rPr>
          <w:rtl w:val="0"/>
        </w:rPr>
        <w:t>ą</w:t>
      </w:r>
      <w:r>
        <w:rPr>
          <w:rtl w:val="0"/>
        </w:rPr>
        <w:t>cym si</w:t>
      </w:r>
      <w:r>
        <w:rPr>
          <w:rtl w:val="0"/>
        </w:rPr>
        <w:t xml:space="preserve">ę </w:t>
      </w:r>
      <w:r>
        <w:rPr>
          <w:rtl w:val="0"/>
        </w:rPr>
        <w:t xml:space="preserve">o zlecenie realizacji zadania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 zakresie rzetelno</w:t>
      </w:r>
      <w:r>
        <w:rPr>
          <w:rtl w:val="0"/>
        </w:rPr>
        <w:t>ś</w:t>
      </w:r>
      <w:r>
        <w:rPr>
          <w:rtl w:val="0"/>
        </w:rPr>
        <w:t>ci i terminowo</w:t>
      </w:r>
      <w:r>
        <w:rPr>
          <w:rtl w:val="0"/>
        </w:rPr>
        <w:t>ś</w:t>
      </w:r>
      <w:r>
        <w:rPr>
          <w:rtl w:val="0"/>
        </w:rPr>
        <w:t>ci wykonywania zlecanych zada</w:t>
      </w:r>
      <w:r>
        <w:rPr>
          <w:rtl w:val="0"/>
        </w:rPr>
        <w:t xml:space="preserve">ń </w:t>
      </w:r>
      <w:r>
        <w:rPr>
          <w:rtl w:val="0"/>
        </w:rPr>
        <w:t xml:space="preserve">oraz rozliczania przekazanych na ten cel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 xml:space="preserve">w finansowych </w:t>
      </w:r>
      <w:r>
        <w:rPr>
          <w:rtl w:val="0"/>
        </w:rPr>
        <w:t xml:space="preserve">– </w:t>
      </w:r>
      <w:r>
        <w:rPr>
          <w:rtl w:val="0"/>
        </w:rPr>
        <w:t>0-10 pkt.</w:t>
      </w:r>
    </w:p>
    <w:p>
      <w:pPr>
        <w:pStyle w:val="Normalny"/>
        <w:ind w:left="705" w:firstLine="0"/>
        <w:jc w:val="both"/>
      </w:pPr>
    </w:p>
    <w:p>
      <w:pPr>
        <w:pStyle w:val="Normalny"/>
        <w:jc w:val="both"/>
      </w:pPr>
      <w:r>
        <w:rPr>
          <w:rtl w:val="0"/>
        </w:rPr>
        <w:t>2. Cz</w:t>
      </w:r>
      <w:r>
        <w:rPr>
          <w:rtl w:val="0"/>
        </w:rPr>
        <w:t>ł</w:t>
      </w:r>
      <w:r>
        <w:rPr>
          <w:rtl w:val="0"/>
        </w:rPr>
        <w:t>onkowie Komisji dokonuj</w:t>
      </w:r>
      <w:r>
        <w:rPr>
          <w:rtl w:val="0"/>
        </w:rPr>
        <w:t xml:space="preserve">ą </w:t>
      </w:r>
      <w:r>
        <w:rPr>
          <w:rtl w:val="0"/>
        </w:rPr>
        <w:t xml:space="preserve">indywidualnej oceny merytorycznej ofert. </w:t>
      </w:r>
    </w:p>
    <w:p>
      <w:pPr>
        <w:pStyle w:val="Tekst podstawowy"/>
        <w:spacing w:after="0"/>
        <w:jc w:val="both"/>
        <w:rPr>
          <w:b w:val="1"/>
          <w:bCs w:val="1"/>
        </w:rPr>
      </w:pPr>
      <w:r>
        <w:rPr>
          <w:rtl w:val="0"/>
        </w:rPr>
        <w:t>3.   Ocen</w:t>
      </w:r>
      <w:r>
        <w:rPr>
          <w:rtl w:val="0"/>
        </w:rPr>
        <w:t xml:space="preserve">ę </w:t>
      </w:r>
      <w:r>
        <w:rPr>
          <w:rtl w:val="0"/>
        </w:rPr>
        <w:t>merytoryczn</w:t>
      </w:r>
      <w:r>
        <w:rPr>
          <w:rtl w:val="0"/>
        </w:rPr>
        <w:t xml:space="preserve">ą </w:t>
      </w:r>
      <w:r>
        <w:rPr>
          <w:rtl w:val="0"/>
        </w:rPr>
        <w:t>Komisji ustala si</w:t>
      </w:r>
      <w:r>
        <w:rPr>
          <w:rtl w:val="0"/>
        </w:rPr>
        <w:t xml:space="preserve">ę </w:t>
      </w:r>
      <w:r>
        <w:rPr>
          <w:rtl w:val="0"/>
        </w:rPr>
        <w:t>przez zsumowanie ocen przydzielonych ofercie przez wszystkich cz</w:t>
      </w:r>
      <w:r>
        <w:rPr>
          <w:rtl w:val="0"/>
        </w:rPr>
        <w:t>ł</w:t>
      </w:r>
      <w:r>
        <w:rPr>
          <w:rtl w:val="0"/>
        </w:rPr>
        <w:t>onk</w:t>
      </w:r>
      <w:r>
        <w:rPr>
          <w:rtl w:val="0"/>
        </w:rPr>
        <w:t>ó</w:t>
      </w:r>
      <w:r>
        <w:rPr>
          <w:rtl w:val="0"/>
        </w:rPr>
        <w:t>w Komisji. Zbiorczy formularz oceny merytorycznej ofert stanowi za</w:t>
      </w:r>
      <w:r>
        <w:rPr>
          <w:rtl w:val="0"/>
        </w:rPr>
        <w:t>łą</w:t>
      </w:r>
      <w:r>
        <w:rPr>
          <w:rtl w:val="0"/>
        </w:rPr>
        <w:t>cznik nr 2 do protoko</w:t>
      </w:r>
      <w:r>
        <w:rPr>
          <w:rtl w:val="0"/>
        </w:rPr>
        <w:t>ł</w:t>
      </w:r>
      <w:r>
        <w:rPr>
          <w:rtl w:val="0"/>
        </w:rPr>
        <w:t>u Komisji Konkursowej.</w:t>
      </w:r>
      <w:r>
        <w:rPr>
          <w:b w:val="1"/>
          <w:bCs w:val="1"/>
          <w:rtl w:val="0"/>
        </w:rPr>
        <w:t xml:space="preserve"> </w:t>
      </w:r>
    </w:p>
    <w:p>
      <w:pPr>
        <w:pStyle w:val="Normalny"/>
        <w:jc w:val="both"/>
      </w:pPr>
      <w:r>
        <w:rPr>
          <w:rtl w:val="0"/>
        </w:rPr>
        <w:t>4. Za najkorzystniejsz</w:t>
      </w:r>
      <w:r>
        <w:rPr>
          <w:rtl w:val="0"/>
        </w:rPr>
        <w:t xml:space="preserve">ą </w:t>
      </w:r>
      <w:r>
        <w:rPr>
          <w:rtl w:val="0"/>
        </w:rPr>
        <w:t>ofert</w:t>
      </w:r>
      <w:r>
        <w:rPr>
          <w:rtl w:val="0"/>
        </w:rPr>
        <w:t xml:space="preserve">ę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 uznana oferta, kt</w:t>
      </w:r>
      <w:r>
        <w:rPr>
          <w:rtl w:val="0"/>
        </w:rPr>
        <w:t>ó</w:t>
      </w:r>
      <w:r>
        <w:rPr>
          <w:rtl w:val="0"/>
        </w:rPr>
        <w:t>ra uzyska najwi</w:t>
      </w:r>
      <w:r>
        <w:rPr>
          <w:rtl w:val="0"/>
        </w:rPr>
        <w:t>ę</w:t>
      </w:r>
      <w:r>
        <w:rPr>
          <w:rtl w:val="0"/>
        </w:rPr>
        <w:t>ksz</w:t>
      </w:r>
      <w:r>
        <w:rPr>
          <w:rtl w:val="0"/>
        </w:rPr>
        <w:t xml:space="preserve">ą </w:t>
      </w:r>
      <w:r>
        <w:rPr>
          <w:rtl w:val="0"/>
        </w:rPr>
        <w:t>liczb</w:t>
      </w:r>
      <w:r>
        <w:rPr>
          <w:rtl w:val="0"/>
        </w:rPr>
        <w:t xml:space="preserve">ę </w:t>
      </w:r>
      <w:r>
        <w:rPr>
          <w:rtl w:val="0"/>
        </w:rPr>
        <w:t>punkt</w:t>
      </w:r>
      <w:r>
        <w:rPr>
          <w:rtl w:val="0"/>
        </w:rPr>
        <w:t>ó</w:t>
      </w:r>
      <w:r>
        <w:rPr>
          <w:rtl w:val="0"/>
        </w:rPr>
        <w:t xml:space="preserve">w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 ocenie merytorycznej.</w:t>
      </w:r>
    </w:p>
    <w:p>
      <w:pPr>
        <w:pStyle w:val="Tekst podstawowy 3"/>
        <w:spacing w:line="360" w:lineRule="auto"/>
        <w:ind w:left="3540" w:firstLine="708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§ </w:t>
      </w:r>
      <w:r>
        <w:rPr>
          <w:sz w:val="24"/>
          <w:szCs w:val="24"/>
          <w:rtl w:val="0"/>
        </w:rPr>
        <w:t>9</w:t>
      </w:r>
    </w:p>
    <w:p>
      <w:pPr>
        <w:pStyle w:val="Normalny"/>
        <w:jc w:val="both"/>
      </w:pPr>
      <w:r>
        <w:rPr>
          <w:rtl w:val="0"/>
        </w:rPr>
        <w:t>Przewodnicz</w:t>
      </w:r>
      <w:r>
        <w:rPr>
          <w:rtl w:val="0"/>
        </w:rPr>
        <w:t>ą</w:t>
      </w:r>
      <w:r>
        <w:rPr>
          <w:rtl w:val="0"/>
        </w:rPr>
        <w:t>cy Komisji przedstawi Burmistrzowi Szczebrzeszyna w formie protoko</w:t>
      </w:r>
      <w:r>
        <w:rPr>
          <w:rtl w:val="0"/>
        </w:rPr>
        <w:t>ł</w:t>
      </w:r>
      <w:r>
        <w:rPr>
          <w:rtl w:val="0"/>
        </w:rPr>
        <w:t>u propozycj</w:t>
      </w:r>
      <w:r>
        <w:rPr>
          <w:rtl w:val="0"/>
        </w:rPr>
        <w:t xml:space="preserve">ę </w:t>
      </w:r>
      <w:r>
        <w:rPr>
          <w:rtl w:val="0"/>
        </w:rPr>
        <w:t>przyznania dotacji w terminie 3 dni roboczych po zako</w:t>
      </w:r>
      <w:r>
        <w:rPr>
          <w:rtl w:val="0"/>
        </w:rPr>
        <w:t>ń</w:t>
      </w:r>
      <w:r>
        <w:rPr>
          <w:rtl w:val="0"/>
        </w:rPr>
        <w:t xml:space="preserve">czeniu prac komisji. </w:t>
      </w:r>
    </w:p>
    <w:p>
      <w:pPr>
        <w:pStyle w:val="Normalny"/>
        <w:spacing w:line="360" w:lineRule="auto"/>
        <w:ind w:left="3540" w:firstLine="708"/>
      </w:pPr>
    </w:p>
    <w:p>
      <w:pPr>
        <w:pStyle w:val="Normalny"/>
        <w:spacing w:line="360" w:lineRule="auto"/>
        <w:ind w:left="3540" w:firstLine="708"/>
      </w:pPr>
      <w:r>
        <w:rPr>
          <w:rtl w:val="0"/>
        </w:rPr>
        <w:t xml:space="preserve">§ </w:t>
      </w:r>
      <w:r>
        <w:rPr>
          <w:rtl w:val="0"/>
        </w:rPr>
        <w:t>10</w:t>
      </w:r>
    </w:p>
    <w:p>
      <w:pPr>
        <w:pStyle w:val="Normalny"/>
        <w:jc w:val="both"/>
      </w:pPr>
      <w:r>
        <w:rPr>
          <w:rtl w:val="0"/>
        </w:rPr>
        <w:t>Decyzje o wyborze ofert i o udzieleniu dotacji ostatecznie podejmuje Burmistrz Szczebrzeszyna po zapoznaniu si</w:t>
      </w:r>
      <w:r>
        <w:rPr>
          <w:rtl w:val="0"/>
        </w:rPr>
        <w:t xml:space="preserve">ę </w:t>
      </w:r>
      <w:r>
        <w:rPr>
          <w:rtl w:val="0"/>
        </w:rPr>
        <w:t>z protoko</w:t>
      </w:r>
      <w:r>
        <w:rPr>
          <w:rtl w:val="0"/>
        </w:rPr>
        <w:t>ł</w:t>
      </w:r>
      <w:r>
        <w:rPr>
          <w:rtl w:val="0"/>
        </w:rPr>
        <w:t>em wraz z dokumentacj</w:t>
      </w:r>
      <w:r>
        <w:rPr>
          <w:rtl w:val="0"/>
        </w:rPr>
        <w:t xml:space="preserve">ą </w:t>
      </w:r>
      <w:r>
        <w:rPr>
          <w:rtl w:val="0"/>
        </w:rPr>
        <w:t>konkursow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Normalny"/>
        <w:jc w:val="both"/>
      </w:pPr>
    </w:p>
    <w:p>
      <w:pPr>
        <w:pStyle w:val="Normalny"/>
        <w:ind w:left="3540" w:firstLine="708"/>
      </w:pPr>
      <w:r>
        <w:rPr>
          <w:rtl w:val="0"/>
        </w:rPr>
        <w:t>§</w:t>
      </w:r>
      <w:r>
        <w:rPr>
          <w:rtl w:val="0"/>
        </w:rPr>
        <w:t>11</w:t>
      </w:r>
    </w:p>
    <w:p>
      <w:pPr>
        <w:pStyle w:val="Normalny"/>
        <w:jc w:val="both"/>
      </w:pPr>
      <w:r>
        <w:rPr>
          <w:rtl w:val="0"/>
        </w:rPr>
        <w:t>Informacj</w:t>
      </w:r>
      <w:r>
        <w:rPr>
          <w:rtl w:val="0"/>
        </w:rPr>
        <w:t xml:space="preserve">ę </w:t>
      </w:r>
      <w:r>
        <w:rPr>
          <w:rtl w:val="0"/>
        </w:rPr>
        <w:t>o wynikach konkursu zamieszcza si</w:t>
      </w:r>
      <w:r>
        <w:rPr>
          <w:rtl w:val="0"/>
        </w:rPr>
        <w:t xml:space="preserve">ę </w:t>
      </w:r>
      <w:r>
        <w:rPr>
          <w:rtl w:val="0"/>
        </w:rPr>
        <w:t>w Biuletynie Informacji Publicznej oraz na tablicy og</w:t>
      </w:r>
      <w:r>
        <w:rPr>
          <w:rtl w:val="0"/>
        </w:rPr>
        <w:t>ł</w:t>
      </w:r>
      <w:r>
        <w:rPr>
          <w:rtl w:val="0"/>
        </w:rPr>
        <w:t>osze</w:t>
      </w:r>
      <w:r>
        <w:rPr>
          <w:rtl w:val="0"/>
        </w:rPr>
        <w:t xml:space="preserve">ń </w:t>
      </w:r>
      <w:r>
        <w:rPr>
          <w:rtl w:val="0"/>
        </w:rPr>
        <w:t>Urz</w:t>
      </w:r>
      <w:r>
        <w:rPr>
          <w:rtl w:val="0"/>
        </w:rPr>
        <w:t>ę</w:t>
      </w:r>
      <w:r>
        <w:rPr>
          <w:rtl w:val="0"/>
        </w:rPr>
        <w:t>du Miejskiego w Szczebrzeszynie.</w:t>
      </w:r>
    </w:p>
    <w:p>
      <w:pPr>
        <w:pStyle w:val="Normalny"/>
        <w:ind w:left="3540" w:firstLine="708"/>
      </w:pPr>
    </w:p>
    <w:p>
      <w:pPr>
        <w:pStyle w:val="Normalny"/>
        <w:ind w:left="3540" w:firstLine="708"/>
      </w:pPr>
      <w:r>
        <w:rPr>
          <w:rtl w:val="0"/>
        </w:rPr>
        <w:t>§</w:t>
      </w:r>
      <w:r>
        <w:rPr>
          <w:rtl w:val="0"/>
        </w:rPr>
        <w:t>12</w:t>
      </w:r>
    </w:p>
    <w:p>
      <w:pPr>
        <w:pStyle w:val="Normalny"/>
        <w:jc w:val="both"/>
      </w:pPr>
      <w:r>
        <w:rPr>
          <w:rtl w:val="0"/>
        </w:rPr>
        <w:t>W sprawach nie uregulowanych powy</w:t>
      </w:r>
      <w:r>
        <w:rPr>
          <w:rtl w:val="0"/>
        </w:rPr>
        <w:t>ż</w:t>
      </w:r>
      <w:r>
        <w:rPr>
          <w:rtl w:val="0"/>
        </w:rPr>
        <w:t>szym Regulaminem stosuje si</w:t>
      </w:r>
      <w:r>
        <w:rPr>
          <w:rtl w:val="0"/>
        </w:rPr>
        <w:t xml:space="preserve">ę </w:t>
      </w:r>
      <w:r>
        <w:rPr>
          <w:rtl w:val="0"/>
        </w:rPr>
        <w:t>odpowiednio przepisy ustawy z dnia 24 kwietnia 2003 roku o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po</w:t>
      </w:r>
      <w:r>
        <w:rPr>
          <w:rtl w:val="0"/>
        </w:rPr>
        <w:t>ż</w:t>
      </w:r>
      <w:r>
        <w:rPr>
          <w:rtl w:val="0"/>
        </w:rPr>
        <w:t>ytku publicznego i o wolontariacie (Dz. U. z 2018r, poz.450 ze zm.) wraz z aktami wykonawczymi do powy</w:t>
      </w:r>
      <w:r>
        <w:rPr>
          <w:rtl w:val="0"/>
        </w:rPr>
        <w:t>ż</w:t>
      </w:r>
      <w:r>
        <w:rPr>
          <w:rtl w:val="0"/>
        </w:rPr>
        <w:t xml:space="preserve">szej ustawy. </w:t>
      </w: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ind w:left="5664" w:firstLine="708"/>
        <w:rPr>
          <w:sz w:val="20"/>
          <w:szCs w:val="20"/>
        </w:rPr>
      </w:pPr>
    </w:p>
    <w:p>
      <w:pPr>
        <w:pStyle w:val="Normalny"/>
        <w:ind w:left="5664" w:firstLine="708"/>
        <w:rPr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6372" w:firstLine="708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Za</w:t>
      </w:r>
      <w:r>
        <w:rPr>
          <w:i w:val="1"/>
          <w:iCs w:val="1"/>
          <w:sz w:val="20"/>
          <w:szCs w:val="20"/>
          <w:rtl w:val="0"/>
        </w:rPr>
        <w:t>łą</w:t>
      </w:r>
      <w:r>
        <w:rPr>
          <w:i w:val="1"/>
          <w:iCs w:val="1"/>
          <w:sz w:val="20"/>
          <w:szCs w:val="20"/>
          <w:rtl w:val="0"/>
        </w:rPr>
        <w:t>cznik nr 1</w:t>
      </w:r>
    </w:p>
    <w:p>
      <w:pPr>
        <w:pStyle w:val="Normalny"/>
        <w:ind w:left="6372" w:firstLine="708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Do protoko</w:t>
      </w:r>
      <w:r>
        <w:rPr>
          <w:i w:val="1"/>
          <w:iCs w:val="1"/>
          <w:sz w:val="20"/>
          <w:szCs w:val="20"/>
          <w:rtl w:val="0"/>
        </w:rPr>
        <w:t>ł</w:t>
      </w:r>
      <w:r>
        <w:rPr>
          <w:i w:val="1"/>
          <w:iCs w:val="1"/>
          <w:sz w:val="20"/>
          <w:szCs w:val="20"/>
          <w:rtl w:val="0"/>
        </w:rPr>
        <w:t>u</w:t>
      </w:r>
    </w:p>
    <w:p>
      <w:pPr>
        <w:pStyle w:val="Normalny"/>
        <w:ind w:left="6372" w:firstLine="708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 xml:space="preserve">Komisji Konkursowej </w:t>
      </w:r>
    </w:p>
    <w:p>
      <w:pPr>
        <w:pStyle w:val="Normalny"/>
        <w:ind w:left="705" w:firstLine="0"/>
        <w:jc w:val="center"/>
        <w:rPr>
          <w:b w:val="1"/>
          <w:bCs w:val="1"/>
          <w:i w:val="1"/>
          <w:iCs w:val="1"/>
          <w:sz w:val="32"/>
          <w:szCs w:val="32"/>
        </w:rPr>
      </w:pPr>
    </w:p>
    <w:p>
      <w:pPr>
        <w:pStyle w:val="Normalny"/>
        <w:ind w:left="705" w:firstLine="0"/>
        <w:jc w:val="center"/>
        <w:rPr>
          <w:b w:val="1"/>
          <w:bCs w:val="1"/>
          <w:i w:val="1"/>
          <w:iCs w:val="1"/>
          <w:sz w:val="32"/>
          <w:szCs w:val="32"/>
        </w:rPr>
      </w:pPr>
    </w:p>
    <w:p>
      <w:pPr>
        <w:pStyle w:val="Normalny"/>
        <w:ind w:left="705" w:firstLine="0"/>
        <w:jc w:val="center"/>
        <w:rPr>
          <w:b w:val="1"/>
          <w:bCs w:val="1"/>
          <w:i w:val="1"/>
          <w:iCs w:val="1"/>
          <w:sz w:val="32"/>
          <w:szCs w:val="32"/>
        </w:rPr>
      </w:pPr>
    </w:p>
    <w:p>
      <w:pPr>
        <w:pStyle w:val="Normalny"/>
        <w:ind w:left="705" w:firstLine="0"/>
        <w:jc w:val="center"/>
        <w:rPr>
          <w:b w:val="1"/>
          <w:bCs w:val="1"/>
          <w:i w:val="1"/>
          <w:iCs w:val="1"/>
          <w:sz w:val="32"/>
          <w:szCs w:val="32"/>
        </w:rPr>
      </w:pPr>
    </w:p>
    <w:p>
      <w:pPr>
        <w:pStyle w:val="Normalny"/>
        <w:ind w:left="705" w:firstLine="0"/>
        <w:jc w:val="center"/>
        <w:rPr>
          <w:b w:val="1"/>
          <w:bCs w:val="1"/>
          <w:i w:val="1"/>
          <w:iCs w:val="1"/>
          <w:sz w:val="32"/>
          <w:szCs w:val="32"/>
        </w:rPr>
      </w:pPr>
    </w:p>
    <w:p>
      <w:pPr>
        <w:pStyle w:val="Normalny"/>
        <w:ind w:left="705" w:firstLine="0"/>
        <w:jc w:val="center"/>
        <w:rPr>
          <w:b w:val="1"/>
          <w:bCs w:val="1"/>
          <w:i w:val="1"/>
          <w:i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rtl w:val="0"/>
        </w:rPr>
        <w:t>O</w:t>
      </w:r>
      <w:r>
        <w:rPr>
          <w:b w:val="1"/>
          <w:bCs w:val="1"/>
          <w:i w:val="1"/>
          <w:iCs w:val="1"/>
          <w:sz w:val="32"/>
          <w:szCs w:val="32"/>
          <w:rtl w:val="0"/>
        </w:rPr>
        <w:t>Ś</w:t>
      </w:r>
      <w:r>
        <w:rPr>
          <w:b w:val="1"/>
          <w:bCs w:val="1"/>
          <w:i w:val="1"/>
          <w:iCs w:val="1"/>
          <w:sz w:val="32"/>
          <w:szCs w:val="32"/>
          <w:rtl w:val="0"/>
        </w:rPr>
        <w:t>WIADCZENIE</w:t>
      </w:r>
    </w:p>
    <w:p>
      <w:pPr>
        <w:pStyle w:val="Normalny"/>
        <w:ind w:left="705" w:firstLine="0"/>
        <w:jc w:val="center"/>
        <w:rPr>
          <w:i w:val="1"/>
          <w:iCs w:val="1"/>
        </w:rPr>
      </w:pPr>
    </w:p>
    <w:p>
      <w:pPr>
        <w:pStyle w:val="Normalny"/>
        <w:ind w:left="705" w:firstLine="0"/>
        <w:jc w:val="center"/>
        <w:rPr>
          <w:i w:val="1"/>
          <w:iCs w:val="1"/>
        </w:rPr>
      </w:pPr>
    </w:p>
    <w:p>
      <w:pPr>
        <w:pStyle w:val="Normalny"/>
        <w:ind w:left="705" w:firstLine="0"/>
        <w:jc w:val="center"/>
        <w:rPr>
          <w:i w:val="1"/>
          <w:iCs w:val="1"/>
        </w:rPr>
      </w:pPr>
    </w:p>
    <w:p>
      <w:pPr>
        <w:pStyle w:val="Normalny"/>
        <w:ind w:left="705" w:firstLine="0"/>
        <w:jc w:val="center"/>
        <w:rPr>
          <w:i w:val="1"/>
          <w:iCs w:val="1"/>
        </w:rPr>
      </w:pPr>
    </w:p>
    <w:p>
      <w:pPr>
        <w:pStyle w:val="Normalny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Ja ni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ej podpisana/y 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 xml:space="preserve">wiadczam, 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e nie pozostaj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w jakimkolwiek stosunku prawnym b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d</w:t>
      </w:r>
      <w:r>
        <w:rPr>
          <w:sz w:val="28"/>
          <w:szCs w:val="28"/>
          <w:rtl w:val="0"/>
        </w:rPr>
        <w:t xml:space="preserve">ź </w:t>
      </w:r>
      <w:r>
        <w:rPr>
          <w:sz w:val="28"/>
          <w:szCs w:val="28"/>
          <w:rtl w:val="0"/>
        </w:rPr>
        <w:t>faktycznym z podmiotami przyst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puj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cymi do otwartego konkursu ofert dotycz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 xml:space="preserve">cego realizacji zadania publicznego na rok 2019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color w:val="000000"/>
          <w:sz w:val="28"/>
          <w:szCs w:val="28"/>
          <w:u w:color="000000"/>
          <w:rtl w:val="0"/>
        </w:rPr>
        <w:t>z zakresu upowszechniania kultury fizycznej i sportu oraz w zakresie przeciwdzia</w:t>
      </w:r>
      <w:r>
        <w:rPr>
          <w:color w:val="000000"/>
          <w:sz w:val="28"/>
          <w:szCs w:val="28"/>
          <w:u w:color="000000"/>
          <w:rtl w:val="0"/>
        </w:rPr>
        <w:t>ł</w:t>
      </w:r>
      <w:r>
        <w:rPr>
          <w:color w:val="000000"/>
          <w:sz w:val="28"/>
          <w:szCs w:val="28"/>
          <w:u w:color="000000"/>
          <w:rtl w:val="0"/>
        </w:rPr>
        <w:t>ania uzale</w:t>
      </w:r>
      <w:r>
        <w:rPr>
          <w:color w:val="000000"/>
          <w:sz w:val="28"/>
          <w:szCs w:val="28"/>
          <w:u w:color="000000"/>
          <w:rtl w:val="0"/>
        </w:rPr>
        <w:t>ż</w:t>
      </w:r>
      <w:r>
        <w:rPr>
          <w:color w:val="000000"/>
          <w:sz w:val="28"/>
          <w:szCs w:val="28"/>
          <w:u w:color="000000"/>
          <w:rtl w:val="0"/>
        </w:rPr>
        <w:t>nieniom i patologiom spo</w:t>
      </w:r>
      <w:r>
        <w:rPr>
          <w:color w:val="000000"/>
          <w:sz w:val="28"/>
          <w:szCs w:val="28"/>
          <w:u w:color="000000"/>
          <w:rtl w:val="0"/>
        </w:rPr>
        <w:t>ł</w:t>
      </w:r>
      <w:r>
        <w:rPr>
          <w:color w:val="000000"/>
          <w:sz w:val="28"/>
          <w:szCs w:val="28"/>
          <w:u w:color="000000"/>
          <w:rtl w:val="0"/>
        </w:rPr>
        <w:t>ecznym.</w:t>
      </w:r>
    </w:p>
    <w:p>
      <w:pPr>
        <w:pStyle w:val="Nagłówek 1"/>
        <w:spacing w:line="360" w:lineRule="auto"/>
        <w:rPr>
          <w:b w:val="1"/>
          <w:bCs w:val="1"/>
        </w:rPr>
      </w:pPr>
    </w:p>
    <w:p>
      <w:pPr>
        <w:pStyle w:val="Normalny"/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4248" w:firstLine="708"/>
        <w:rPr>
          <w:i w:val="1"/>
          <w:iCs w:val="1"/>
          <w:sz w:val="20"/>
          <w:szCs w:val="20"/>
        </w:rPr>
      </w:pPr>
      <w:r>
        <w:rPr>
          <w:sz w:val="28"/>
          <w:szCs w:val="28"/>
          <w:rtl w:val="0"/>
        </w:rPr>
        <w:t>…………………………………</w:t>
      </w:r>
      <w:r>
        <w:rPr>
          <w:sz w:val="28"/>
          <w:szCs w:val="28"/>
          <w:rtl w:val="0"/>
        </w:rPr>
        <w:t>..</w:t>
      </w: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</w:p>
    <w:p>
      <w:pPr>
        <w:pStyle w:val="Normalny"/>
        <w:ind w:left="5664" w:firstLine="708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Za</w:t>
      </w:r>
      <w:r>
        <w:rPr>
          <w:i w:val="1"/>
          <w:iCs w:val="1"/>
          <w:sz w:val="20"/>
          <w:szCs w:val="20"/>
          <w:rtl w:val="0"/>
        </w:rPr>
        <w:t>łą</w:t>
      </w:r>
      <w:r>
        <w:rPr>
          <w:i w:val="1"/>
          <w:iCs w:val="1"/>
          <w:sz w:val="20"/>
          <w:szCs w:val="20"/>
          <w:rtl w:val="0"/>
        </w:rPr>
        <w:t>cznik nr 2</w:t>
      </w:r>
    </w:p>
    <w:p>
      <w:pPr>
        <w:pStyle w:val="Normalny"/>
        <w:ind w:left="6372" w:firstLine="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Do protoko</w:t>
      </w:r>
      <w:r>
        <w:rPr>
          <w:i w:val="1"/>
          <w:iCs w:val="1"/>
          <w:sz w:val="20"/>
          <w:szCs w:val="20"/>
          <w:rtl w:val="0"/>
        </w:rPr>
        <w:t>ł</w:t>
      </w:r>
      <w:r>
        <w:rPr>
          <w:i w:val="1"/>
          <w:iCs w:val="1"/>
          <w:sz w:val="20"/>
          <w:szCs w:val="20"/>
          <w:rtl w:val="0"/>
        </w:rPr>
        <w:t>u</w:t>
      </w:r>
    </w:p>
    <w:p>
      <w:pPr>
        <w:pStyle w:val="Normalny"/>
        <w:ind w:left="6372" w:firstLine="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 xml:space="preserve">Komisji Konkursowej </w:t>
      </w:r>
    </w:p>
    <w:p>
      <w:pPr>
        <w:pStyle w:val="Normalny"/>
        <w:jc w:val="both"/>
      </w:pPr>
    </w:p>
    <w:p>
      <w:pPr>
        <w:pStyle w:val="Nagłówek 2"/>
      </w:pPr>
      <w:r>
        <w:rPr>
          <w:rtl w:val="0"/>
        </w:rPr>
        <w:t>ZBIORCZY FORMULARZ OCENY MERYTORYCZNEJ OFERT</w:t>
      </w:r>
    </w:p>
    <w:p>
      <w:pPr>
        <w:pStyle w:val="Nagłówek 1"/>
        <w:ind w:left="720" w:hanging="180"/>
      </w:pPr>
    </w:p>
    <w:p>
      <w:pPr>
        <w:pStyle w:val="Normalny"/>
      </w:pPr>
      <w:r>
        <w:rPr>
          <w:rtl w:val="0"/>
        </w:rPr>
        <w:t>na realizacj</w:t>
      </w:r>
      <w:r>
        <w:rPr>
          <w:rtl w:val="0"/>
        </w:rPr>
        <w:t xml:space="preserve">ę </w:t>
      </w:r>
      <w:r>
        <w:rPr>
          <w:rtl w:val="0"/>
        </w:rPr>
        <w:t xml:space="preserve">zadania </w:t>
      </w:r>
    </w:p>
    <w:p>
      <w:pPr>
        <w:pStyle w:val="Normalny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b w:val="1"/>
          <w:bCs w:val="1"/>
          <w:i w:val="1"/>
          <w:iCs w:val="1"/>
          <w:sz w:val="28"/>
          <w:szCs w:val="28"/>
          <w:rtl w:val="0"/>
        </w:rPr>
        <w:t>..</w:t>
      </w:r>
    </w:p>
    <w:tbl>
      <w:tblPr>
        <w:tblW w:w="101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2"/>
        <w:gridCol w:w="2284"/>
        <w:gridCol w:w="1142"/>
        <w:gridCol w:w="1142"/>
        <w:gridCol w:w="1142"/>
        <w:gridCol w:w="1285"/>
        <w:gridCol w:w="1285"/>
        <w:gridCol w:w="1285"/>
      </w:tblGrid>
      <w:tr>
        <w:tblPrEx>
          <w:shd w:val="clear" w:color="auto" w:fill="ced7e7"/>
        </w:tblPrEx>
        <w:trPr>
          <w:trHeight w:val="832" w:hRule="atLeast"/>
        </w:trPr>
        <w:tc>
          <w:tcPr>
            <w:tcW w:type="dxa" w:w="57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rtl w:val="0"/>
              </w:rPr>
              <w:t>Lp.</w:t>
            </w:r>
          </w:p>
        </w:tc>
        <w:tc>
          <w:tcPr>
            <w:tcW w:type="dxa" w:w="2284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rtl w:val="0"/>
              </w:rPr>
              <w:t>Imi</w:t>
            </w:r>
            <w:r>
              <w:rPr>
                <w:b w:val="1"/>
                <w:bCs w:val="1"/>
                <w:rtl w:val="0"/>
              </w:rPr>
              <w:t xml:space="preserve">ę </w:t>
            </w:r>
            <w:r>
              <w:rPr>
                <w:b w:val="1"/>
                <w:bCs w:val="1"/>
                <w:rtl w:val="0"/>
              </w:rPr>
              <w:t>i nazwisko cz</w:t>
            </w:r>
            <w:r>
              <w:rPr>
                <w:b w:val="1"/>
                <w:bCs w:val="1"/>
                <w:rtl w:val="0"/>
              </w:rPr>
              <w:t>ł</w:t>
            </w:r>
            <w:r>
              <w:rPr>
                <w:b w:val="1"/>
                <w:bCs w:val="1"/>
                <w:rtl w:val="0"/>
              </w:rPr>
              <w:t>onka Komisji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7281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rtl w:val="0"/>
              </w:rPr>
              <w:t>Ocena  (pkt.)</w:t>
            </w:r>
          </w:p>
        </w:tc>
      </w:tr>
      <w:tr>
        <w:tblPrEx>
          <w:shd w:val="clear" w:color="auto" w:fill="ced7e7"/>
        </w:tblPrEx>
        <w:trPr>
          <w:trHeight w:val="739" w:hRule="atLeast"/>
        </w:trPr>
        <w:tc>
          <w:tcPr>
            <w:tcW w:type="dxa" w:w="57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2284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Oferta nr 1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Oferta nr 2</w:t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główek 3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Oferta nr 3</w:t>
            </w:r>
          </w:p>
        </w:tc>
        <w:tc>
          <w:tcPr>
            <w:tcW w:type="dxa" w:w="1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Oferta  nr 4</w:t>
            </w:r>
          </w:p>
        </w:tc>
        <w:tc>
          <w:tcPr>
            <w:tcW w:type="dxa" w:w="1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Oferta nr 5</w:t>
            </w:r>
          </w:p>
        </w:tc>
        <w:tc>
          <w:tcPr>
            <w:tcW w:type="dxa" w:w="1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Oferta nr 6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5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rtl w:val="0"/>
              </w:rPr>
              <w:t>1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7" w:hRule="atLeast"/>
        </w:trPr>
        <w:tc>
          <w:tcPr>
            <w:tcW w:type="dxa" w:w="5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rtl w:val="0"/>
              </w:rPr>
              <w:t>2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5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rtl w:val="0"/>
              </w:rPr>
              <w:t>3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rtl w:val="0"/>
              </w:rPr>
              <w:t>4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5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rtl w:val="0"/>
              </w:rPr>
              <w:t>5</w:t>
            </w:r>
          </w:p>
        </w:tc>
        <w:tc>
          <w:tcPr>
            <w:tcW w:type="dxa" w:w="228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85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b w:val="1"/>
                <w:bCs w:val="1"/>
                <w:rtl w:val="0"/>
              </w:rPr>
              <w:t>Suma (pkt.)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"/>
        <w:widowControl w:val="0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Normalny"/>
        <w:rPr>
          <w:b w:val="1"/>
          <w:bCs w:val="1"/>
          <w:sz w:val="20"/>
          <w:szCs w:val="20"/>
        </w:rPr>
      </w:pPr>
    </w:p>
    <w:p>
      <w:pPr>
        <w:pStyle w:val="Normaln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Podpisy cz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>onk</w:t>
      </w:r>
      <w:r>
        <w:rPr>
          <w:b w:val="1"/>
          <w:bCs w:val="1"/>
          <w:sz w:val="20"/>
          <w:szCs w:val="20"/>
          <w:rtl w:val="0"/>
        </w:rPr>
        <w:t>ó</w:t>
      </w:r>
      <w:r>
        <w:rPr>
          <w:b w:val="1"/>
          <w:bCs w:val="1"/>
          <w:sz w:val="20"/>
          <w:szCs w:val="20"/>
          <w:rtl w:val="0"/>
        </w:rPr>
        <w:t>w Komisji:</w:t>
      </w:r>
    </w:p>
    <w:p>
      <w:pPr>
        <w:pStyle w:val="Normalny"/>
        <w:rPr>
          <w:b w:val="1"/>
          <w:bCs w:val="1"/>
          <w:sz w:val="20"/>
          <w:szCs w:val="20"/>
        </w:rPr>
      </w:pPr>
    </w:p>
    <w:p>
      <w:pPr>
        <w:pStyle w:val="Normalny"/>
        <w:rPr>
          <w:b w:val="1"/>
          <w:bCs w:val="1"/>
          <w:sz w:val="20"/>
          <w:szCs w:val="20"/>
        </w:rPr>
      </w:pPr>
    </w:p>
    <w:p>
      <w:pPr>
        <w:pStyle w:val="Normalny"/>
        <w:numPr>
          <w:ilvl w:val="0"/>
          <w:numId w:val="6"/>
        </w:numPr>
        <w:bidi w:val="0"/>
        <w:spacing w:line="480" w:lineRule="auto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.............................................</w:t>
      </w:r>
    </w:p>
    <w:p>
      <w:pPr>
        <w:pStyle w:val="Normalny"/>
        <w:numPr>
          <w:ilvl w:val="0"/>
          <w:numId w:val="6"/>
        </w:numPr>
        <w:bidi w:val="0"/>
        <w:spacing w:line="480" w:lineRule="auto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……………………………</w:t>
      </w:r>
      <w:r>
        <w:rPr>
          <w:sz w:val="20"/>
          <w:szCs w:val="20"/>
          <w:rtl w:val="0"/>
        </w:rPr>
        <w:t>.</w:t>
      </w:r>
    </w:p>
    <w:p>
      <w:pPr>
        <w:pStyle w:val="Normalny"/>
        <w:numPr>
          <w:ilvl w:val="0"/>
          <w:numId w:val="6"/>
        </w:numPr>
        <w:bidi w:val="0"/>
        <w:spacing w:line="480" w:lineRule="auto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……………………………</w:t>
      </w:r>
      <w:r>
        <w:rPr>
          <w:sz w:val="20"/>
          <w:szCs w:val="20"/>
          <w:rtl w:val="0"/>
        </w:rPr>
        <w:t>..</w:t>
      </w:r>
    </w:p>
    <w:p>
      <w:pPr>
        <w:pStyle w:val="Normalny"/>
        <w:numPr>
          <w:ilvl w:val="0"/>
          <w:numId w:val="6"/>
        </w:numPr>
        <w:bidi w:val="0"/>
        <w:spacing w:line="480" w:lineRule="auto"/>
        <w:ind w:right="0"/>
        <w:jc w:val="left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.............................................</w:t>
      </w:r>
    </w:p>
    <w:p>
      <w:pPr>
        <w:pStyle w:val="Normalny"/>
        <w:spacing w:line="480" w:lineRule="auto"/>
      </w:pPr>
      <w:r>
        <w:rPr>
          <w:sz w:val="20"/>
          <w:szCs w:val="20"/>
          <w:rtl w:val="0"/>
        </w:rPr>
        <w:t xml:space="preserve">   5. </w:t>
      </w:r>
      <w:r>
        <w:rPr>
          <w:sz w:val="20"/>
          <w:szCs w:val="20"/>
          <w:rtl w:val="0"/>
        </w:rPr>
        <w:t>……………………………</w:t>
      </w: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tab/>
        <w:tab/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1134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3"/>
  </w:abstractNum>
  <w:abstractNum w:abstractNumId="3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4"/>
  </w:abstractNum>
  <w:abstractNum w:abstractNumId="5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41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0"/>
        </w:tabs>
        <w:ind w:left="143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0"/>
        </w:tabs>
        <w:ind w:left="2159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0"/>
        </w:tabs>
        <w:ind w:left="287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0"/>
        </w:tabs>
        <w:ind w:left="359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0"/>
        </w:tabs>
        <w:ind w:left="4319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0"/>
        </w:tabs>
        <w:ind w:left="503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0"/>
        </w:tabs>
        <w:ind w:left="575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0"/>
        </w:tabs>
        <w:ind w:left="6479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2">
    <w:name w:val="Zaimportowany styl 2"/>
    <w:pPr>
      <w:numPr>
        <w:numId w:val="1"/>
      </w:numPr>
    </w:pPr>
  </w:style>
  <w:style w:type="numbering" w:styleId="Zaimportowany styl 3">
    <w:name w:val="Zaimportowany styl 3"/>
    <w:pPr>
      <w:numPr>
        <w:numId w:val="3"/>
      </w:numPr>
    </w:pPr>
  </w:style>
  <w:style w:type="paragraph" w:styleId="Tekst podstawowy 3">
    <w:name w:val="Tekst podstawowy 3"/>
    <w:next w:val="Tekst podstawowy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Tekst podstawowy wcięty 2">
    <w:name w:val="Tekst podstawowy wcięty 2"/>
    <w:next w:val="Tekst podstawowy wcięt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283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2">
    <w:name w:val="Nagłówek 2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agłówek 3">
    <w:name w:val="Nagłówek 3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</w:rPr>
  </w:style>
  <w:style w:type="numbering" w:styleId="Zaimportowany styl 4">
    <w:name w:val="Zaimportowany styl 4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