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925" w:rsidRDefault="00684925" w:rsidP="00684925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hAnsi="Times New Roman"/>
          <w:b/>
          <w:bCs/>
          <w:sz w:val="28"/>
          <w:szCs w:val="28"/>
          <w:lang w:eastAsia="pl-PL"/>
        </w:rPr>
        <w:t>Wyniki konsultacji  społeczne dotyczących zmiany „Programu współpracy Gminy Szczebrzeszyn z organizacjami pozarządowymi na rok 2013”</w:t>
      </w:r>
    </w:p>
    <w:p w:rsidR="00684925" w:rsidRDefault="00684925" w:rsidP="00684925">
      <w:pPr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 xml:space="preserve">Przedmiotem konsultacji społecznych był projekt zmian „Programu współpracy Gminy Szczebrzeszyn z organizacjami pozarządowymi na rok 2013”. </w:t>
      </w:r>
    </w:p>
    <w:p w:rsidR="00684925" w:rsidRDefault="00684925" w:rsidP="006849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 xml:space="preserve">Podmiotami uprawnionymi do konsultacji były organizacje pozarządowe i podmioty wymienione w art. 3 ust. 3  ustawy z dnia 24 kwietnia 2003r o działalności pożytku publicznego i o wolontariacie. Konsultacje społeczne zostały przeprowadzone w okresie od dnia 19.02.2013r do 26.02.2013r poprzez umieszczenie projektu zmian Programu </w:t>
      </w:r>
      <w:r>
        <w:rPr>
          <w:rFonts w:ascii="Times New Roman" w:hAnsi="Times New Roman"/>
          <w:sz w:val="24"/>
          <w:szCs w:val="24"/>
        </w:rPr>
        <w:t>w Biuletynie Informacji Publicznej, na stronie internetowej Urzędu Miejskiego oraz na tablicy ogłoszeń w budynku Urzędu Miejskiego w Szczebrzeszynie przy ulicy Plac Kościuszki 1.</w:t>
      </w:r>
    </w:p>
    <w:p w:rsidR="00684925" w:rsidRDefault="00684925" w:rsidP="006849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Propozycje zmian do Programu mogły być zgłaszane przez organizacje pozarządowe za pomocą dostępnego formularza w formie pisemnej na adres Urzędu oraz za pomocą poczty elektronicznej.</w:t>
      </w:r>
    </w:p>
    <w:p w:rsidR="00684925" w:rsidRDefault="00684925" w:rsidP="006849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4925" w:rsidRDefault="00684925" w:rsidP="006849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w/w terminie żaden z podmiotów uprawnionych do konsultacji nie wniósł uwag i opinii do projektu zmian Programu. </w:t>
      </w:r>
    </w:p>
    <w:p w:rsidR="00684925" w:rsidRDefault="00684925" w:rsidP="00684925">
      <w:pPr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</w:p>
    <w:p w:rsidR="00E103B6" w:rsidRDefault="00E103B6">
      <w:bookmarkStart w:id="0" w:name="_GoBack"/>
      <w:bookmarkEnd w:id="0"/>
    </w:p>
    <w:sectPr w:rsidR="00E103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925"/>
    <w:rsid w:val="00684925"/>
    <w:rsid w:val="00E10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4925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4925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4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CEiDG</dc:creator>
  <cp:lastModifiedBy>CEiDG</cp:lastModifiedBy>
  <cp:revision>2</cp:revision>
  <dcterms:created xsi:type="dcterms:W3CDTF">2013-02-27T13:58:00Z</dcterms:created>
  <dcterms:modified xsi:type="dcterms:W3CDTF">2013-02-27T13:58:00Z</dcterms:modified>
</cp:coreProperties>
</file>