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1F" w:rsidRPr="00FD7B10" w:rsidRDefault="00467A1F" w:rsidP="00467A1F">
      <w:pPr>
        <w:spacing w:line="259" w:lineRule="auto"/>
        <w:jc w:val="right"/>
      </w:pPr>
    </w:p>
    <w:p w:rsidR="00E57A65" w:rsidRDefault="00E57A65" w:rsidP="00467A1F">
      <w:pPr>
        <w:spacing w:line="259" w:lineRule="auto"/>
        <w:jc w:val="center"/>
        <w:outlineLvl w:val="0"/>
        <w:rPr>
          <w:rFonts w:eastAsia="Calibri"/>
          <w:b/>
          <w:bCs/>
          <w:iCs/>
          <w:kern w:val="28"/>
          <w:sz w:val="28"/>
          <w:szCs w:val="28"/>
        </w:rPr>
      </w:pPr>
      <w:r>
        <w:rPr>
          <w:rFonts w:eastAsia="Calibri"/>
          <w:b/>
          <w:bCs/>
          <w:iCs/>
          <w:kern w:val="28"/>
          <w:sz w:val="28"/>
          <w:szCs w:val="28"/>
        </w:rPr>
        <w:t xml:space="preserve">Załącznik nr </w:t>
      </w:r>
      <w:r w:rsidR="001B6B41">
        <w:rPr>
          <w:rFonts w:eastAsia="Calibri"/>
          <w:b/>
          <w:bCs/>
          <w:iCs/>
          <w:kern w:val="28"/>
          <w:sz w:val="28"/>
          <w:szCs w:val="28"/>
        </w:rPr>
        <w:t>3</w:t>
      </w:r>
      <w:r>
        <w:rPr>
          <w:rFonts w:eastAsia="Calibri"/>
          <w:b/>
          <w:bCs/>
          <w:iCs/>
          <w:kern w:val="28"/>
          <w:sz w:val="28"/>
          <w:szCs w:val="28"/>
        </w:rPr>
        <w:t xml:space="preserve"> do zapytania ofertowego</w:t>
      </w:r>
    </w:p>
    <w:p w:rsidR="00743D00" w:rsidRDefault="00743D00" w:rsidP="00467A1F">
      <w:pPr>
        <w:spacing w:line="259" w:lineRule="auto"/>
        <w:jc w:val="center"/>
        <w:outlineLvl w:val="0"/>
        <w:rPr>
          <w:rFonts w:eastAsia="Calibri"/>
          <w:b/>
          <w:bCs/>
          <w:iCs/>
          <w:kern w:val="28"/>
          <w:sz w:val="28"/>
          <w:szCs w:val="28"/>
        </w:rPr>
      </w:pPr>
      <w:r w:rsidRPr="00FD7B10">
        <w:rPr>
          <w:rFonts w:eastAsia="Calibri"/>
          <w:b/>
          <w:bCs/>
          <w:iCs/>
          <w:kern w:val="28"/>
          <w:sz w:val="28"/>
          <w:szCs w:val="28"/>
        </w:rPr>
        <w:t>UMOW</w:t>
      </w:r>
      <w:r w:rsidR="003A7CAB">
        <w:rPr>
          <w:rFonts w:eastAsia="Calibri"/>
          <w:b/>
          <w:bCs/>
          <w:iCs/>
          <w:kern w:val="28"/>
          <w:sz w:val="28"/>
          <w:szCs w:val="28"/>
        </w:rPr>
        <w:t>A</w:t>
      </w:r>
      <w:r w:rsidRPr="00FD7B10">
        <w:rPr>
          <w:rFonts w:eastAsia="Calibri"/>
          <w:b/>
          <w:bCs/>
          <w:iCs/>
          <w:kern w:val="28"/>
          <w:sz w:val="28"/>
          <w:szCs w:val="28"/>
        </w:rPr>
        <w:t xml:space="preserve"> NR </w:t>
      </w:r>
      <w:r w:rsidR="002F3D6E">
        <w:rPr>
          <w:rFonts w:eastAsia="Calibri"/>
          <w:b/>
          <w:bCs/>
          <w:iCs/>
          <w:kern w:val="28"/>
          <w:sz w:val="28"/>
          <w:szCs w:val="28"/>
        </w:rPr>
        <w:t>………..</w:t>
      </w:r>
    </w:p>
    <w:p w:rsidR="007009AC" w:rsidRDefault="007009AC" w:rsidP="007009AC">
      <w:r>
        <w:t>Umowa została zawarta w dniu …………….. 2019r. pomiędzy:</w:t>
      </w:r>
    </w:p>
    <w:p w:rsidR="007009AC" w:rsidRDefault="007009AC" w:rsidP="007009AC">
      <w:r>
        <w:t>Gminą Szczebrzeszyn</w:t>
      </w:r>
    </w:p>
    <w:p w:rsidR="007009AC" w:rsidRDefault="007009AC" w:rsidP="007009AC">
      <w:r>
        <w:t xml:space="preserve">Plac Tadeusza Kościuszki 1, 22-460 Szczebrzeszyn, </w:t>
      </w:r>
    </w:p>
    <w:p w:rsidR="007009AC" w:rsidRDefault="007009AC" w:rsidP="007009AC">
      <w:r>
        <w:t>NIP: 922 26 99 726</w:t>
      </w:r>
    </w:p>
    <w:p w:rsidR="007009AC" w:rsidRDefault="007009AC" w:rsidP="007009AC">
      <w:r>
        <w:t>reprezentowaną przez:</w:t>
      </w:r>
    </w:p>
    <w:p w:rsidR="007009AC" w:rsidRDefault="007009AC" w:rsidP="007009AC">
      <w:r>
        <w:t xml:space="preserve">Pana Henryka Mateja – Burmistrza Szczebrzeszyna, </w:t>
      </w:r>
    </w:p>
    <w:p w:rsidR="007009AC" w:rsidRDefault="007009AC" w:rsidP="007009AC">
      <w:r>
        <w:t xml:space="preserve">przy kontrasygnacie Pani Bożeny Malec - Skarbnika Miasta i Gminy Szczebrzeszyn </w:t>
      </w:r>
    </w:p>
    <w:p w:rsidR="007009AC" w:rsidRDefault="007009AC" w:rsidP="007009AC">
      <w:r>
        <w:t xml:space="preserve">zwanym dalej Zamawiającym </w:t>
      </w:r>
    </w:p>
    <w:p w:rsidR="007009AC" w:rsidRDefault="007009AC" w:rsidP="007009AC">
      <w:pPr>
        <w:jc w:val="both"/>
      </w:pPr>
      <w:r>
        <w:t xml:space="preserve">a: </w:t>
      </w:r>
    </w:p>
    <w:p w:rsidR="007009AC" w:rsidRDefault="007009AC" w:rsidP="007009AC">
      <w:pPr>
        <w:jc w:val="both"/>
      </w:pPr>
      <w:r>
        <w:t>…………………………………………………………………………………………………...</w:t>
      </w:r>
    </w:p>
    <w:p w:rsidR="007009AC" w:rsidRDefault="007009AC" w:rsidP="007009AC">
      <w:pPr>
        <w:jc w:val="both"/>
      </w:pPr>
      <w:r>
        <w:t xml:space="preserve">NIP: …………………….. </w:t>
      </w:r>
    </w:p>
    <w:p w:rsidR="007009AC" w:rsidRDefault="007009AC" w:rsidP="007009AC">
      <w:pPr>
        <w:jc w:val="both"/>
      </w:pPr>
      <w:r>
        <w:t>reprezentowaną przez: …………………………………………………………………………..</w:t>
      </w:r>
    </w:p>
    <w:p w:rsidR="007009AC" w:rsidRDefault="007009AC" w:rsidP="007009AC">
      <w:pPr>
        <w:jc w:val="both"/>
      </w:pPr>
      <w:r>
        <w:t xml:space="preserve">zwaną dalej Wykonawcą, </w:t>
      </w:r>
    </w:p>
    <w:p w:rsidR="007009AC" w:rsidRDefault="007009AC" w:rsidP="007009AC">
      <w:pPr>
        <w:jc w:val="both"/>
      </w:pPr>
    </w:p>
    <w:p w:rsidR="00743D00" w:rsidRPr="00FD7B10" w:rsidRDefault="007009AC" w:rsidP="007009AC">
      <w:pPr>
        <w:jc w:val="both"/>
        <w:rPr>
          <w:rFonts w:eastAsia="Calibri"/>
          <w:lang w:eastAsia="en-US"/>
        </w:rPr>
      </w:pPr>
      <w:r>
        <w:t xml:space="preserve">zwanych łącznie stronami </w:t>
      </w:r>
      <w:r w:rsidR="00743D00" w:rsidRPr="00FD7B10">
        <w:rPr>
          <w:rFonts w:eastAsia="Calibri"/>
          <w:lang w:eastAsia="en-US"/>
        </w:rPr>
        <w:t>o następującej treści:</w:t>
      </w:r>
    </w:p>
    <w:p w:rsidR="00743D00" w:rsidRPr="00FD7B10" w:rsidRDefault="00743D00" w:rsidP="00467A1F">
      <w:pPr>
        <w:spacing w:line="259" w:lineRule="auto"/>
        <w:jc w:val="both"/>
        <w:rPr>
          <w:rFonts w:eastAsia="Calibri"/>
          <w:lang w:eastAsia="en-US"/>
        </w:rPr>
      </w:pPr>
    </w:p>
    <w:p w:rsidR="00D04631" w:rsidRDefault="00D04631" w:rsidP="00467A1F">
      <w:pPr>
        <w:spacing w:line="259" w:lineRule="auto"/>
        <w:jc w:val="center"/>
        <w:rPr>
          <w:rFonts w:eastAsia="Calibri"/>
          <w:b/>
          <w:lang w:eastAsia="en-US"/>
        </w:rPr>
      </w:pPr>
    </w:p>
    <w:p w:rsidR="00D04631" w:rsidRDefault="00743D00" w:rsidP="00467A1F">
      <w:pPr>
        <w:spacing w:line="259" w:lineRule="auto"/>
        <w:jc w:val="center"/>
        <w:rPr>
          <w:rFonts w:eastAsia="Calibri"/>
          <w:b/>
          <w:lang w:eastAsia="en-US"/>
        </w:rPr>
      </w:pPr>
      <w:r w:rsidRPr="00FD7B10">
        <w:rPr>
          <w:rFonts w:eastAsia="Calibri"/>
          <w:b/>
          <w:lang w:eastAsia="en-US"/>
        </w:rPr>
        <w:t xml:space="preserve">§ 1 </w:t>
      </w:r>
    </w:p>
    <w:p w:rsidR="00A55E11" w:rsidRPr="00A55E11" w:rsidRDefault="00A55E11" w:rsidP="00A55E11">
      <w:pPr>
        <w:pStyle w:val="Akapitzlist"/>
        <w:numPr>
          <w:ilvl w:val="0"/>
          <w:numId w:val="36"/>
        </w:numPr>
        <w:jc w:val="both"/>
        <w:rPr>
          <w:b/>
          <w:bCs/>
        </w:rPr>
      </w:pPr>
      <w:r w:rsidRPr="00A55E11">
        <w:rPr>
          <w:bCs/>
        </w:rPr>
        <w:t>Zamawiający zleca a Wykonawca przyjmuje do wykonania realizację zadania</w:t>
      </w:r>
      <w:r w:rsidR="00CF715F">
        <w:rPr>
          <w:bCs/>
        </w:rPr>
        <w:t xml:space="preserve"> pn.</w:t>
      </w:r>
      <w:r w:rsidRPr="00A55E11">
        <w:rPr>
          <w:bCs/>
        </w:rPr>
        <w:t xml:space="preserve">: </w:t>
      </w:r>
      <w:r w:rsidRPr="00A55E11">
        <w:rPr>
          <w:b/>
          <w:bCs/>
        </w:rPr>
        <w:t>„Wymiana rynien w budynku przy ulicy Targowej 3 w Szczebrzeszynie”</w:t>
      </w:r>
      <w:r>
        <w:rPr>
          <w:b/>
          <w:bCs/>
        </w:rPr>
        <w:t xml:space="preserve">. </w:t>
      </w:r>
    </w:p>
    <w:p w:rsidR="00A55E11" w:rsidRPr="00A55E11" w:rsidRDefault="00A55E11" w:rsidP="00A55E11">
      <w:pPr>
        <w:pStyle w:val="Akapitzlist"/>
        <w:numPr>
          <w:ilvl w:val="0"/>
          <w:numId w:val="36"/>
        </w:numPr>
        <w:tabs>
          <w:tab w:val="left" w:pos="284"/>
        </w:tabs>
        <w:autoSpaceDE w:val="0"/>
        <w:autoSpaceDN w:val="0"/>
        <w:adjustRightInd w:val="0"/>
        <w:jc w:val="both"/>
        <w:rPr>
          <w:bCs/>
        </w:rPr>
      </w:pPr>
      <w:r w:rsidRPr="00A55E11">
        <w:rPr>
          <w:bCs/>
        </w:rPr>
        <w:t>Przedmiotem zamówienia jest:</w:t>
      </w:r>
    </w:p>
    <w:p w:rsidR="00A55E11" w:rsidRDefault="00A55E11" w:rsidP="00A55E11">
      <w:pPr>
        <w:pStyle w:val="Akapitzlist"/>
        <w:numPr>
          <w:ilvl w:val="0"/>
          <w:numId w:val="31"/>
        </w:numPr>
        <w:spacing w:line="360" w:lineRule="auto"/>
        <w:ind w:right="-142"/>
        <w:jc w:val="both"/>
        <w:rPr>
          <w:bCs/>
        </w:rPr>
      </w:pPr>
      <w:r w:rsidRPr="00212564">
        <w:rPr>
          <w:bCs/>
        </w:rPr>
        <w:t>Rozebranie rynien z blachy nienadającej się do użytku</w:t>
      </w:r>
      <w:r>
        <w:rPr>
          <w:bCs/>
        </w:rPr>
        <w:t xml:space="preserve"> – 45,3 m</w:t>
      </w:r>
      <w:r w:rsidRPr="00212564">
        <w:rPr>
          <w:bCs/>
        </w:rPr>
        <w:t>,</w:t>
      </w:r>
    </w:p>
    <w:p w:rsidR="00A55E11" w:rsidRDefault="00A55E11" w:rsidP="00A55E11">
      <w:pPr>
        <w:pStyle w:val="Akapitzlist"/>
        <w:numPr>
          <w:ilvl w:val="0"/>
          <w:numId w:val="31"/>
        </w:numPr>
        <w:spacing w:line="360" w:lineRule="auto"/>
        <w:ind w:right="-142"/>
        <w:jc w:val="both"/>
        <w:rPr>
          <w:bCs/>
        </w:rPr>
      </w:pPr>
      <w:r>
        <w:rPr>
          <w:bCs/>
        </w:rPr>
        <w:t>Rozebranie rur spustowych z blachy nienadającej się do użytku 44 m,</w:t>
      </w:r>
    </w:p>
    <w:p w:rsidR="00A55E11" w:rsidRDefault="00A55E11" w:rsidP="00A55E11">
      <w:pPr>
        <w:pStyle w:val="Akapitzlist"/>
        <w:numPr>
          <w:ilvl w:val="0"/>
          <w:numId w:val="31"/>
        </w:numPr>
        <w:spacing w:line="360" w:lineRule="auto"/>
        <w:ind w:right="-142"/>
        <w:jc w:val="both"/>
        <w:rPr>
          <w:bCs/>
        </w:rPr>
      </w:pPr>
      <w:r>
        <w:rPr>
          <w:bCs/>
        </w:rPr>
        <w:t>Montaż prefabrykowanych rynien dachowych z blachy ocynkowanej, rynny półokrągłe, średnica 15 cm, blacha grubości 0,5 mm – 45,3 m,</w:t>
      </w:r>
    </w:p>
    <w:p w:rsidR="00A55E11" w:rsidRDefault="00A55E11" w:rsidP="00A55E11">
      <w:pPr>
        <w:pStyle w:val="Akapitzlist"/>
        <w:numPr>
          <w:ilvl w:val="0"/>
          <w:numId w:val="31"/>
        </w:numPr>
        <w:spacing w:line="360" w:lineRule="auto"/>
        <w:ind w:right="-142"/>
        <w:jc w:val="both"/>
        <w:rPr>
          <w:bCs/>
        </w:rPr>
      </w:pPr>
      <w:r>
        <w:rPr>
          <w:bCs/>
        </w:rPr>
        <w:t>Montaż prefabrykowanych rur spustowych z blachy ocynkowanej, rury okrągłe, średnica 12 cm, blacha grubości 0,5 mm – 44 m,</w:t>
      </w:r>
    </w:p>
    <w:p w:rsidR="00A55E11" w:rsidRDefault="00A55E11" w:rsidP="00A55E11">
      <w:pPr>
        <w:pStyle w:val="Akapitzlist"/>
        <w:numPr>
          <w:ilvl w:val="0"/>
          <w:numId w:val="31"/>
        </w:numPr>
        <w:spacing w:line="360" w:lineRule="auto"/>
        <w:ind w:right="-142"/>
        <w:jc w:val="both"/>
        <w:rPr>
          <w:bCs/>
        </w:rPr>
      </w:pPr>
      <w:r>
        <w:rPr>
          <w:bCs/>
        </w:rPr>
        <w:t>Mechaniczne pomosty robocze 1 masztowe MPR – 061, wysokość masztu do 10 m.</w:t>
      </w:r>
    </w:p>
    <w:p w:rsidR="006D2A0F" w:rsidRPr="00E50D6A" w:rsidRDefault="006D2A0F" w:rsidP="003E6C31">
      <w:pPr>
        <w:pStyle w:val="Akapitzlist"/>
        <w:spacing w:before="120" w:after="120" w:line="259" w:lineRule="auto"/>
        <w:jc w:val="both"/>
        <w:rPr>
          <w:color w:val="000000"/>
        </w:rPr>
      </w:pPr>
    </w:p>
    <w:p w:rsidR="006D2A0F" w:rsidRDefault="003E6C31" w:rsidP="00467A1F">
      <w:pPr>
        <w:spacing w:before="120" w:line="259" w:lineRule="auto"/>
        <w:jc w:val="center"/>
        <w:rPr>
          <w:b/>
        </w:rPr>
      </w:pPr>
      <w:r>
        <w:rPr>
          <w:b/>
        </w:rPr>
        <w:t>§ 2</w:t>
      </w:r>
    </w:p>
    <w:p w:rsidR="003E6C31" w:rsidRDefault="003E6C31" w:rsidP="00467A1F">
      <w:pPr>
        <w:spacing w:before="120" w:line="259" w:lineRule="auto"/>
        <w:jc w:val="center"/>
        <w:rPr>
          <w:b/>
        </w:rPr>
      </w:pPr>
    </w:p>
    <w:p w:rsidR="003E6C31" w:rsidRPr="00A236A1" w:rsidRDefault="003E6C31" w:rsidP="003E6C31">
      <w:pPr>
        <w:numPr>
          <w:ilvl w:val="0"/>
          <w:numId w:val="38"/>
        </w:numPr>
        <w:jc w:val="both"/>
      </w:pPr>
      <w:r w:rsidRPr="00A236A1">
        <w:t>Wykonawca zobowiązuje się wykonać przedmiot umowy, o którym mowa w §</w:t>
      </w:r>
      <w:r>
        <w:t>1</w:t>
      </w:r>
      <w:r>
        <w:br/>
        <w:t xml:space="preserve">z materiałów nowych, </w:t>
      </w:r>
      <w:r w:rsidRPr="00A236A1">
        <w:t>zgodnie z obowiązującymi w tym zakresie przepisami i normami, zasadami sztuki budowlanej,  ofertą a także wytycznymi i zaleceniami Zamawiającego, uzgodnionymi w czasie realizacji przedmiotu umowy.</w:t>
      </w:r>
    </w:p>
    <w:p w:rsidR="003E6C31" w:rsidRPr="00A236A1" w:rsidRDefault="003E6C31" w:rsidP="003E6C31">
      <w:pPr>
        <w:numPr>
          <w:ilvl w:val="0"/>
          <w:numId w:val="38"/>
        </w:numPr>
        <w:jc w:val="both"/>
      </w:pPr>
      <w:r w:rsidRPr="00A236A1">
        <w:t xml:space="preserve">Przy wykonywaniu robót budowlanych będą stosowane wyroby dopuszczone do obrotu </w:t>
      </w:r>
      <w:r>
        <w:br/>
      </w:r>
      <w:r w:rsidRPr="00A236A1">
        <w:t>i stosowania</w:t>
      </w:r>
      <w:r>
        <w:t xml:space="preserve"> w budownictwie. Wykonawca przed</w:t>
      </w:r>
      <w:r w:rsidRPr="00A236A1">
        <w:t xml:space="preserve"> planowanym wbudowaniem jest zobowiązany przedłożyć Zamawiającemu do akceptacji dokumenty dotyczące materiałów, osprzętu i urządzeń przeznaczonych do wbudowania. </w:t>
      </w:r>
    </w:p>
    <w:p w:rsidR="003E6C31" w:rsidRPr="00A236A1" w:rsidRDefault="003E6C31" w:rsidP="003E6C31">
      <w:pPr>
        <w:numPr>
          <w:ilvl w:val="0"/>
          <w:numId w:val="38"/>
        </w:numPr>
        <w:jc w:val="both"/>
      </w:pPr>
      <w:r w:rsidRPr="00A236A1">
        <w:t xml:space="preserve"> W czasie realizacji robót Wykonawca będzie utrzymywał teren budowy w stanie wolnym od przeszkód komunikacyjnych, będzie usuwał wszelkie materiały pomocnicze i zbędne materiały, odpady i śmieci.</w:t>
      </w:r>
    </w:p>
    <w:p w:rsidR="001678B6" w:rsidRDefault="001678B6" w:rsidP="001678B6">
      <w:pPr>
        <w:numPr>
          <w:ilvl w:val="0"/>
          <w:numId w:val="38"/>
        </w:numPr>
        <w:jc w:val="both"/>
      </w:pPr>
      <w:r>
        <w:t xml:space="preserve">Roboty budowlane </w:t>
      </w:r>
      <w:r w:rsidR="001A3F9E">
        <w:t xml:space="preserve">wykonawca </w:t>
      </w:r>
      <w:r>
        <w:t>będzie prowadzić ze szczególnym uwzględnieniem przepisów bezpieczeństwa i ochrony zdrowia oraz ochrony środowiska,</w:t>
      </w:r>
    </w:p>
    <w:p w:rsidR="001678B6" w:rsidRPr="00A236A1" w:rsidRDefault="00CF715F" w:rsidP="001678B6">
      <w:pPr>
        <w:numPr>
          <w:ilvl w:val="0"/>
          <w:numId w:val="38"/>
        </w:numPr>
        <w:jc w:val="both"/>
      </w:pPr>
      <w:r>
        <w:lastRenderedPageBreak/>
        <w:t>Wykonawca o</w:t>
      </w:r>
      <w:r w:rsidR="001678B6">
        <w:t xml:space="preserve">pracuje projekt organizacji robót i plan BIOZ. </w:t>
      </w:r>
    </w:p>
    <w:p w:rsidR="003E6C31" w:rsidRPr="00A236A1" w:rsidRDefault="003E6C31" w:rsidP="003E6C31">
      <w:pPr>
        <w:numPr>
          <w:ilvl w:val="0"/>
          <w:numId w:val="38"/>
        </w:numPr>
        <w:jc w:val="both"/>
      </w:pPr>
      <w:r w:rsidRPr="00A236A1">
        <w:t xml:space="preserve">Wykonawca zobowiązany jest na swój koszt do wykonania oznakowania </w:t>
      </w:r>
      <w:r>
        <w:t xml:space="preserve">prowadzonych prac </w:t>
      </w:r>
      <w:r w:rsidRPr="00A236A1">
        <w:t xml:space="preserve">na czas budowy oraz do bieżącego utrzymania tego oznakowania i jego likwidacji po zakończeniu robot. </w:t>
      </w:r>
    </w:p>
    <w:p w:rsidR="003E6C31" w:rsidRDefault="003E6C31" w:rsidP="003E6C31">
      <w:pPr>
        <w:numPr>
          <w:ilvl w:val="0"/>
          <w:numId w:val="38"/>
        </w:numPr>
        <w:jc w:val="both"/>
      </w:pPr>
      <w:r w:rsidRPr="00A236A1">
        <w:t xml:space="preserve">Po zakończeniu robót Wykonawca zobowiązany jest uporządkować teren budowy oraz naprawić teren sąsiadujący z terenem budowy, uszkodzony w trakcie prowadzenia prac. </w:t>
      </w:r>
    </w:p>
    <w:p w:rsidR="001678B6" w:rsidRDefault="001678B6" w:rsidP="003E6C31">
      <w:pPr>
        <w:numPr>
          <w:ilvl w:val="0"/>
          <w:numId w:val="38"/>
        </w:numPr>
        <w:jc w:val="both"/>
      </w:pPr>
      <w:r>
        <w:t xml:space="preserve">Wykonawca poniesie koszty zużycia wody, energii elektrycznej na podstawie założonych na swój koszt urządzeń pomiarowych  lub na podstawie odrębnego porozumienia stron. </w:t>
      </w:r>
    </w:p>
    <w:p w:rsidR="001678B6" w:rsidRDefault="001678B6" w:rsidP="001678B6">
      <w:pPr>
        <w:ind w:left="720"/>
        <w:jc w:val="both"/>
      </w:pPr>
    </w:p>
    <w:p w:rsidR="003E6C31" w:rsidRDefault="003E6C31" w:rsidP="00467A1F">
      <w:pPr>
        <w:spacing w:before="120" w:line="259" w:lineRule="auto"/>
        <w:jc w:val="center"/>
        <w:rPr>
          <w:b/>
        </w:rPr>
      </w:pPr>
    </w:p>
    <w:p w:rsidR="00F43583" w:rsidRDefault="00E50D6A" w:rsidP="00467A1F">
      <w:pPr>
        <w:spacing w:before="120" w:line="259" w:lineRule="auto"/>
        <w:jc w:val="center"/>
        <w:rPr>
          <w:b/>
        </w:rPr>
      </w:pPr>
      <w:r w:rsidRPr="00B91DF1">
        <w:rPr>
          <w:b/>
        </w:rPr>
        <w:t>§ </w:t>
      </w:r>
      <w:r w:rsidR="003E6C31">
        <w:rPr>
          <w:b/>
        </w:rPr>
        <w:t>3</w:t>
      </w:r>
      <w:r w:rsidRPr="00B91DF1">
        <w:rPr>
          <w:b/>
        </w:rPr>
        <w:t xml:space="preserve">. </w:t>
      </w:r>
    </w:p>
    <w:p w:rsidR="00E50D6A" w:rsidRPr="00F43583" w:rsidRDefault="00E50D6A" w:rsidP="00F43583">
      <w:pPr>
        <w:spacing w:before="120" w:after="120" w:line="259" w:lineRule="auto"/>
      </w:pPr>
      <w:r w:rsidRPr="00F43583">
        <w:rPr>
          <w:bCs/>
          <w:color w:val="000000"/>
        </w:rPr>
        <w:t xml:space="preserve">Termin wykonania </w:t>
      </w:r>
      <w:r w:rsidR="00682318" w:rsidRPr="00F43583">
        <w:rPr>
          <w:bCs/>
          <w:color w:val="000000"/>
        </w:rPr>
        <w:t xml:space="preserve">przedmiotu umowy: </w:t>
      </w:r>
      <w:r w:rsidR="00F43583" w:rsidRPr="00F43583">
        <w:rPr>
          <w:bCs/>
          <w:color w:val="000000"/>
        </w:rPr>
        <w:t xml:space="preserve">31 października 2019r. </w:t>
      </w:r>
    </w:p>
    <w:p w:rsidR="00F43583" w:rsidRDefault="00F43583" w:rsidP="00F43583">
      <w:pPr>
        <w:pStyle w:val="Akapitzlist"/>
        <w:spacing w:before="120" w:after="120" w:line="259" w:lineRule="auto"/>
        <w:ind w:left="284"/>
      </w:pPr>
    </w:p>
    <w:p w:rsidR="00F43583" w:rsidRDefault="00E50D6A" w:rsidP="00467A1F">
      <w:pPr>
        <w:tabs>
          <w:tab w:val="num" w:pos="0"/>
        </w:tabs>
        <w:spacing w:before="120" w:line="259" w:lineRule="auto"/>
        <w:jc w:val="center"/>
        <w:rPr>
          <w:b/>
        </w:rPr>
      </w:pPr>
      <w:r w:rsidRPr="00B91DF1">
        <w:rPr>
          <w:b/>
        </w:rPr>
        <w:t>§ </w:t>
      </w:r>
      <w:r w:rsidR="003E6C31">
        <w:rPr>
          <w:b/>
        </w:rPr>
        <w:t>4</w:t>
      </w:r>
      <w:r w:rsidRPr="00B91DF1">
        <w:rPr>
          <w:b/>
        </w:rPr>
        <w:t xml:space="preserve">. </w:t>
      </w:r>
    </w:p>
    <w:p w:rsidR="0098381D" w:rsidRPr="00C22225" w:rsidRDefault="0098381D" w:rsidP="0098381D">
      <w:pPr>
        <w:pStyle w:val="Bezodstpw"/>
        <w:numPr>
          <w:ilvl w:val="0"/>
          <w:numId w:val="22"/>
        </w:numPr>
        <w:jc w:val="both"/>
        <w:rPr>
          <w:rFonts w:ascii="Times New Roman" w:hAnsi="Times New Roman"/>
          <w:sz w:val="24"/>
          <w:szCs w:val="24"/>
        </w:rPr>
      </w:pPr>
      <w:r w:rsidRPr="00C22225">
        <w:rPr>
          <w:rFonts w:ascii="Times New Roman" w:hAnsi="Times New Roman"/>
          <w:sz w:val="24"/>
          <w:szCs w:val="24"/>
        </w:rPr>
        <w:t>Strony ustalają, że przedmiotem odbioru końcowego jest bezusterkowe wykonanie przedmiotu umowy objętego niniejszą umową, potwierdzone protokołem odbioru  końcowego. Data podpisania protokołu odbioru końcowego przez Zamawiającego jest datą zakończenia realizacji przedmiotu zamówienia.</w:t>
      </w:r>
    </w:p>
    <w:p w:rsidR="0098381D" w:rsidRDefault="0098381D" w:rsidP="0098381D">
      <w:pPr>
        <w:pStyle w:val="Akapitzlist"/>
        <w:numPr>
          <w:ilvl w:val="0"/>
          <w:numId w:val="22"/>
        </w:numPr>
        <w:jc w:val="both"/>
      </w:pPr>
      <w:r>
        <w:t>Wykonawca będzie zgłaszał gotowość do odbioru końcowego pisemnie. Zamawiający wyznaczy termin, rozpocznie i zakończy odbiór przedmiotu umowy w ciągu pięciu dni od daty zawiadomienia go o osiągnięciu gotowości do odbioru, zawiadamiając o tym Wykonawcę.</w:t>
      </w:r>
    </w:p>
    <w:p w:rsidR="0098381D" w:rsidRDefault="0098381D" w:rsidP="0098381D">
      <w:pPr>
        <w:pStyle w:val="Akapitzlist"/>
        <w:numPr>
          <w:ilvl w:val="0"/>
          <w:numId w:val="22"/>
        </w:numPr>
        <w:jc w:val="both"/>
      </w:pPr>
      <w:r>
        <w:t>Jeżeli w toku czynności odbioru zostaną stwierdzone wady, to Zamawiającemu przysługują następujące uprawnienia:</w:t>
      </w:r>
    </w:p>
    <w:p w:rsidR="0098381D" w:rsidRDefault="0098381D" w:rsidP="0098381D">
      <w:pPr>
        <w:pStyle w:val="Akapitzlist"/>
        <w:numPr>
          <w:ilvl w:val="0"/>
          <w:numId w:val="39"/>
        </w:numPr>
        <w:jc w:val="both"/>
      </w:pPr>
      <w:r>
        <w:t xml:space="preserve">jeżeli wady nie nadają się do usunięcia ale nie uniemożliwiają one użytkowania przedmiotu umowy zgodnie z przeznaczeniem, </w:t>
      </w:r>
      <w:r w:rsidR="00BA6A4F">
        <w:t xml:space="preserve">to </w:t>
      </w:r>
      <w:r>
        <w:t>Zamawiaj</w:t>
      </w:r>
      <w:r w:rsidR="00BA6A4F">
        <w:t>ący może obniż</w:t>
      </w:r>
      <w:r>
        <w:t>yć odpowiednio wynagrodzenie,</w:t>
      </w:r>
    </w:p>
    <w:p w:rsidR="00BA6A4F" w:rsidRDefault="0098381D" w:rsidP="00BA6A4F">
      <w:pPr>
        <w:pStyle w:val="Akapitzlist"/>
        <w:numPr>
          <w:ilvl w:val="0"/>
          <w:numId w:val="39"/>
        </w:numPr>
        <w:jc w:val="both"/>
      </w:pPr>
      <w:r>
        <w:t>jeżeli wady nie nadają się do usunięcia</w:t>
      </w:r>
      <w:r w:rsidR="00BA6A4F">
        <w:t xml:space="preserve"> a wady uniemożliwiają użytkowanie przedmiotu umowy zgodnie z przeznaczeniem, Zamawiający może odstąpić od umowy lub żądać wykonania przedmiotu umowy po raz drugi.</w:t>
      </w:r>
    </w:p>
    <w:p w:rsidR="0098381D" w:rsidRPr="00BA6A4F" w:rsidRDefault="0098381D" w:rsidP="00BA6A4F">
      <w:pPr>
        <w:pStyle w:val="Akapitzlist"/>
        <w:numPr>
          <w:ilvl w:val="0"/>
          <w:numId w:val="22"/>
        </w:numPr>
        <w:jc w:val="both"/>
      </w:pPr>
      <w:r w:rsidRPr="00EA7D2C">
        <w:t xml:space="preserve"> Wszelkie czynności podczas dokonywania odbioru jak i terminy </w:t>
      </w:r>
      <w:r>
        <w:t>wyznaczone na usunięcie usterek</w:t>
      </w:r>
      <w:r w:rsidR="00BA6A4F">
        <w:t xml:space="preserve"> </w:t>
      </w:r>
      <w:r w:rsidRPr="00EA7D2C">
        <w:t>i wad będą zawarte w protokole odbioru podpisanym przez upoważnionych przedstawicieli Zamawiającego i Wykonawcy.</w:t>
      </w:r>
      <w:r>
        <w:t xml:space="preserve"> </w:t>
      </w:r>
    </w:p>
    <w:p w:rsidR="0098381D" w:rsidRDefault="0098381D" w:rsidP="00BA6A4F">
      <w:pPr>
        <w:pStyle w:val="Akapitzlist"/>
        <w:numPr>
          <w:ilvl w:val="0"/>
          <w:numId w:val="22"/>
        </w:numPr>
        <w:autoSpaceDE w:val="0"/>
        <w:autoSpaceDN w:val="0"/>
        <w:adjustRightInd w:val="0"/>
        <w:jc w:val="both"/>
      </w:pPr>
      <w:r w:rsidRPr="00EA7D2C">
        <w:t xml:space="preserve">O fakcie usunięcia wad i usterek Wykonawca zawiadamia Zamawiającego  na piśmie. </w:t>
      </w:r>
    </w:p>
    <w:p w:rsidR="0098381D" w:rsidRPr="0098381D" w:rsidRDefault="0098381D" w:rsidP="0098381D">
      <w:pPr>
        <w:pStyle w:val="Akapitzlist"/>
        <w:numPr>
          <w:ilvl w:val="0"/>
          <w:numId w:val="22"/>
        </w:numPr>
        <w:autoSpaceDE w:val="0"/>
        <w:autoSpaceDN w:val="0"/>
        <w:adjustRightInd w:val="0"/>
        <w:jc w:val="both"/>
        <w:rPr>
          <w:b/>
        </w:rPr>
      </w:pPr>
      <w:r w:rsidRPr="00EA7D2C">
        <w:t>Zamawiający wyznacz</w:t>
      </w:r>
      <w:r w:rsidR="00356DA9">
        <w:t>y</w:t>
      </w:r>
      <w:r w:rsidRPr="00EA7D2C">
        <w:t xml:space="preserve"> kolejny termin odbioru robot w zakresie uprzednio zakwestionowanym jako wadliwym.</w:t>
      </w:r>
    </w:p>
    <w:p w:rsidR="0098381D" w:rsidRDefault="0098381D" w:rsidP="0098381D">
      <w:pPr>
        <w:pStyle w:val="Bezodstpw"/>
        <w:numPr>
          <w:ilvl w:val="0"/>
          <w:numId w:val="22"/>
        </w:numPr>
        <w:jc w:val="both"/>
        <w:rPr>
          <w:rFonts w:ascii="Times New Roman" w:hAnsi="Times New Roman"/>
          <w:sz w:val="24"/>
          <w:szCs w:val="24"/>
        </w:rPr>
      </w:pPr>
      <w:r w:rsidRPr="00C22225">
        <w:rPr>
          <w:rFonts w:ascii="Times New Roman" w:hAnsi="Times New Roman"/>
          <w:sz w:val="24"/>
          <w:szCs w:val="24"/>
        </w:rPr>
        <w:t xml:space="preserve">Jeżeli w toku czynności odbioru zostanie stwierdzone, że przedmiot odbioru nie osiągnął </w:t>
      </w:r>
      <w:r w:rsidRPr="00C22225">
        <w:rPr>
          <w:rFonts w:ascii="Times New Roman" w:hAnsi="Times New Roman"/>
          <w:sz w:val="24"/>
          <w:szCs w:val="24"/>
        </w:rPr>
        <w:br/>
        <w:t xml:space="preserve">gotowości do odbioru z powodu nie zakończenia robót lub ich wadliwego wykonania, </w:t>
      </w:r>
      <w:r w:rsidR="00356DA9">
        <w:rPr>
          <w:rFonts w:ascii="Times New Roman" w:hAnsi="Times New Roman"/>
          <w:sz w:val="24"/>
          <w:szCs w:val="24"/>
        </w:rPr>
        <w:br/>
      </w:r>
      <w:r w:rsidRPr="00C22225">
        <w:rPr>
          <w:rFonts w:ascii="Times New Roman" w:hAnsi="Times New Roman"/>
          <w:sz w:val="24"/>
          <w:szCs w:val="24"/>
        </w:rPr>
        <w:t>to Zamawiający odmówi odbioru z winy Wykonawcy.</w:t>
      </w:r>
    </w:p>
    <w:p w:rsidR="00BA6A4F" w:rsidRDefault="00BA6A4F" w:rsidP="0098381D">
      <w:pPr>
        <w:pStyle w:val="Bezodstpw"/>
        <w:numPr>
          <w:ilvl w:val="0"/>
          <w:numId w:val="22"/>
        </w:numPr>
        <w:jc w:val="both"/>
        <w:rPr>
          <w:rFonts w:ascii="Times New Roman" w:hAnsi="Times New Roman"/>
          <w:sz w:val="24"/>
          <w:szCs w:val="24"/>
        </w:rPr>
      </w:pPr>
      <w:r w:rsidRPr="00BA6A4F">
        <w:rPr>
          <w:rFonts w:ascii="Times New Roman" w:hAnsi="Times New Roman"/>
          <w:sz w:val="24"/>
          <w:szCs w:val="24"/>
        </w:rPr>
        <w:t xml:space="preserve">Zamawiający wyznaczy ostateczny odbiór robót przed upływem terminu gwarancji ustalonego w umowie oraz termin na protokolarne </w:t>
      </w:r>
      <w:r>
        <w:rPr>
          <w:rFonts w:ascii="Times New Roman" w:hAnsi="Times New Roman"/>
          <w:sz w:val="24"/>
          <w:szCs w:val="24"/>
        </w:rPr>
        <w:t>stwierdzenie usunięcia wad.</w:t>
      </w:r>
    </w:p>
    <w:p w:rsidR="00BA6A4F" w:rsidRPr="00356DA9" w:rsidRDefault="00BA6A4F" w:rsidP="00356DA9">
      <w:pPr>
        <w:pStyle w:val="Bezodstpw"/>
        <w:numPr>
          <w:ilvl w:val="0"/>
          <w:numId w:val="22"/>
        </w:numPr>
        <w:jc w:val="both"/>
        <w:rPr>
          <w:rFonts w:ascii="Times New Roman" w:hAnsi="Times New Roman"/>
          <w:sz w:val="24"/>
          <w:szCs w:val="24"/>
        </w:rPr>
      </w:pPr>
      <w:r>
        <w:rPr>
          <w:rFonts w:ascii="Times New Roman" w:hAnsi="Times New Roman"/>
          <w:sz w:val="24"/>
          <w:szCs w:val="24"/>
        </w:rPr>
        <w:t>Jeżeli Wykonawca nie usunie wad w terminie 14 dni od daty wyznaczonej na ich usunięcie, to zamawiający może zlecić usunięcie wad osobie trzeciej na koszt Wykonawcy ( w ramach wykonawstwa zastępczego).</w:t>
      </w:r>
    </w:p>
    <w:p w:rsidR="00E50D6A" w:rsidRPr="00060DC3" w:rsidRDefault="00E50D6A" w:rsidP="00356DA9">
      <w:pPr>
        <w:pStyle w:val="Akapitzlist"/>
        <w:numPr>
          <w:ilvl w:val="0"/>
          <w:numId w:val="22"/>
        </w:numPr>
        <w:tabs>
          <w:tab w:val="center" w:pos="284"/>
          <w:tab w:val="right" w:pos="9999"/>
        </w:tabs>
        <w:suppressAutoHyphens/>
        <w:spacing w:after="120" w:line="259" w:lineRule="auto"/>
        <w:ind w:right="72"/>
        <w:jc w:val="both"/>
      </w:pPr>
      <w:r w:rsidRPr="00060DC3">
        <w:t>Osobami odpowiedzialnymi za należyte wykonanie umowy są:</w:t>
      </w:r>
    </w:p>
    <w:p w:rsidR="00E50D6A" w:rsidRDefault="00E50D6A" w:rsidP="00467A1F">
      <w:pPr>
        <w:pStyle w:val="Akapitzlist"/>
        <w:tabs>
          <w:tab w:val="num" w:pos="360"/>
        </w:tabs>
        <w:spacing w:line="259" w:lineRule="auto"/>
        <w:ind w:left="426"/>
      </w:pPr>
      <w:r>
        <w:t>ze</w:t>
      </w:r>
      <w:r w:rsidRPr="00442E3C">
        <w:t xml:space="preserve"> stron</w:t>
      </w:r>
      <w:r>
        <w:t>y</w:t>
      </w:r>
      <w:r w:rsidRPr="00442E3C">
        <w:t xml:space="preserve"> </w:t>
      </w:r>
      <w:r w:rsidRPr="00442E3C">
        <w:rPr>
          <w:b/>
        </w:rPr>
        <w:t>Zamawiającego</w:t>
      </w:r>
      <w:r w:rsidRPr="00442E3C">
        <w:t>:</w:t>
      </w:r>
      <w:r w:rsidRPr="0074779A">
        <w:t xml:space="preserve"> </w:t>
      </w:r>
      <w:r w:rsidRPr="00442E3C">
        <w:t>...................................................</w:t>
      </w:r>
    </w:p>
    <w:p w:rsidR="00E50D6A" w:rsidRPr="0074779A" w:rsidRDefault="00E50D6A" w:rsidP="00467A1F">
      <w:pPr>
        <w:pStyle w:val="Akapitzlist"/>
        <w:tabs>
          <w:tab w:val="center" w:pos="5463"/>
          <w:tab w:val="right" w:pos="9999"/>
        </w:tabs>
        <w:suppressAutoHyphens/>
        <w:spacing w:line="259" w:lineRule="auto"/>
        <w:ind w:right="72"/>
      </w:pPr>
      <w:r w:rsidRPr="0074779A">
        <w:t>Tel. …………………, e-mail …………………</w:t>
      </w:r>
    </w:p>
    <w:p w:rsidR="00E50D6A" w:rsidRPr="0074779A" w:rsidRDefault="00E50D6A" w:rsidP="00467A1F">
      <w:pPr>
        <w:pStyle w:val="Akapitzlist"/>
        <w:tabs>
          <w:tab w:val="center" w:pos="5463"/>
          <w:tab w:val="right" w:pos="9999"/>
        </w:tabs>
        <w:suppressAutoHyphens/>
        <w:spacing w:line="259" w:lineRule="auto"/>
        <w:ind w:right="72"/>
      </w:pPr>
      <w:r>
        <w:t>z</w:t>
      </w:r>
      <w:r w:rsidRPr="0074779A">
        <w:t xml:space="preserve">e strony </w:t>
      </w:r>
      <w:r w:rsidRPr="0074779A">
        <w:rPr>
          <w:b/>
        </w:rPr>
        <w:t>Wykonawcy:</w:t>
      </w:r>
      <w:r w:rsidRPr="0074779A">
        <w:t xml:space="preserve"> ...................................................</w:t>
      </w:r>
    </w:p>
    <w:p w:rsidR="00E50D6A" w:rsidRPr="00AF050B" w:rsidRDefault="00E50D6A" w:rsidP="00467A1F">
      <w:pPr>
        <w:pStyle w:val="Akapitzlist"/>
        <w:tabs>
          <w:tab w:val="center" w:pos="5463"/>
          <w:tab w:val="right" w:pos="9999"/>
        </w:tabs>
        <w:suppressAutoHyphens/>
        <w:spacing w:line="259" w:lineRule="auto"/>
        <w:ind w:right="72"/>
      </w:pPr>
      <w:r w:rsidRPr="00AF050B">
        <w:t>Tel.</w:t>
      </w:r>
      <w:r w:rsidRPr="0074779A">
        <w:t xml:space="preserve"> …………………</w:t>
      </w:r>
      <w:r w:rsidRPr="00AF050B">
        <w:t xml:space="preserve">, e-mail: </w:t>
      </w:r>
      <w:r w:rsidRPr="0074779A">
        <w:t>…………………</w:t>
      </w:r>
    </w:p>
    <w:p w:rsidR="00810FA7" w:rsidRDefault="00E50D6A" w:rsidP="00467A1F">
      <w:pPr>
        <w:spacing w:before="120" w:line="259" w:lineRule="auto"/>
        <w:jc w:val="center"/>
        <w:rPr>
          <w:b/>
        </w:rPr>
      </w:pPr>
      <w:r w:rsidRPr="00B91DF1">
        <w:rPr>
          <w:b/>
        </w:rPr>
        <w:lastRenderedPageBreak/>
        <w:t>§ </w:t>
      </w:r>
      <w:r w:rsidR="00356DA9">
        <w:rPr>
          <w:b/>
        </w:rPr>
        <w:t>5</w:t>
      </w:r>
      <w:r w:rsidRPr="00B91DF1">
        <w:rPr>
          <w:b/>
        </w:rPr>
        <w:t xml:space="preserve">. </w:t>
      </w:r>
    </w:p>
    <w:p w:rsidR="00E50D6A" w:rsidRDefault="00E50D6A" w:rsidP="00467A1F">
      <w:pPr>
        <w:spacing w:before="120" w:line="259" w:lineRule="auto"/>
        <w:jc w:val="center"/>
        <w:rPr>
          <w:b/>
        </w:rPr>
      </w:pPr>
    </w:p>
    <w:p w:rsidR="00E50D6A" w:rsidRDefault="00E50D6A" w:rsidP="00467A1F">
      <w:pPr>
        <w:pStyle w:val="Akapitzlist"/>
        <w:numPr>
          <w:ilvl w:val="0"/>
          <w:numId w:val="24"/>
        </w:numPr>
        <w:spacing w:after="120" w:line="259" w:lineRule="auto"/>
        <w:ind w:left="426" w:hanging="426"/>
        <w:jc w:val="both"/>
      </w:pPr>
      <w:r w:rsidRPr="00060DC3">
        <w:t xml:space="preserve">Za wykonanie przedmiotu umowy Wykonawca otrzyma łączne wynagrodzenie </w:t>
      </w:r>
      <w:r w:rsidR="00356DA9">
        <w:t xml:space="preserve">ryczałtowe </w:t>
      </w:r>
      <w:r w:rsidRPr="00060DC3">
        <w:t xml:space="preserve">w kwocie </w:t>
      </w:r>
      <w:r w:rsidR="00682318">
        <w:t xml:space="preserve">…………………………………………………………………………………….zł netto </w:t>
      </w:r>
      <w:r>
        <w:t>(słownie…………………………………….), brutto …………………. (słownie) .</w:t>
      </w:r>
    </w:p>
    <w:p w:rsidR="00356DA9" w:rsidRDefault="00356DA9" w:rsidP="00356DA9">
      <w:pPr>
        <w:numPr>
          <w:ilvl w:val="0"/>
          <w:numId w:val="24"/>
        </w:numPr>
        <w:jc w:val="both"/>
      </w:pPr>
      <w:r>
        <w:t xml:space="preserve">Zamawiający zapłaci Wykonawcy wynagrodzenie na rachunek bankowy Wykonawcy  w terminie …….. dni od daty przedłożenia prawidłowo wystawionej faktury/rachunku. Za dzień zapłaty uważa się datę obciążenia rachunku Zamawiającego. </w:t>
      </w:r>
    </w:p>
    <w:p w:rsidR="00356DA9" w:rsidRDefault="00356DA9" w:rsidP="00356DA9">
      <w:pPr>
        <w:numPr>
          <w:ilvl w:val="0"/>
          <w:numId w:val="24"/>
        </w:numPr>
        <w:jc w:val="both"/>
      </w:pPr>
      <w:r>
        <w:t xml:space="preserve">Wynagrodzenie obejmuje wszelkie ryzyko i odpowiedzialność Wykonawcy </w:t>
      </w:r>
      <w:r>
        <w:br/>
        <w:t xml:space="preserve">za prawidłowe oszacowanie wszystkich kosztów związanych z wykonaniem przedmiotu zamówienia. </w:t>
      </w:r>
    </w:p>
    <w:p w:rsidR="00356DA9" w:rsidRDefault="00356DA9" w:rsidP="00356DA9">
      <w:pPr>
        <w:numPr>
          <w:ilvl w:val="0"/>
          <w:numId w:val="24"/>
        </w:numPr>
        <w:jc w:val="both"/>
      </w:pPr>
      <w:r>
        <w:t xml:space="preserve">Podstawą do wystawienia faktury/rachunku będzie protokół odbioru końcowego bez </w:t>
      </w:r>
      <w:r w:rsidR="005F1FC5">
        <w:t xml:space="preserve">zastrzeżeń. </w:t>
      </w:r>
    </w:p>
    <w:p w:rsidR="00356DA9" w:rsidRDefault="00356DA9" w:rsidP="00356DA9">
      <w:pPr>
        <w:numPr>
          <w:ilvl w:val="0"/>
          <w:numId w:val="24"/>
        </w:numPr>
        <w:jc w:val="both"/>
      </w:pPr>
      <w:r>
        <w:t>Rachunek/Faktura za wykonane prace winna być wystawiona na:</w:t>
      </w:r>
    </w:p>
    <w:p w:rsidR="00356DA9" w:rsidRDefault="00356DA9" w:rsidP="00356DA9">
      <w:pPr>
        <w:ind w:left="720"/>
        <w:jc w:val="both"/>
      </w:pPr>
      <w:r>
        <w:t xml:space="preserve">Gmina Szczebrzeszyn, </w:t>
      </w:r>
    </w:p>
    <w:p w:rsidR="00356DA9" w:rsidRDefault="00356DA9" w:rsidP="00356DA9">
      <w:pPr>
        <w:ind w:left="720"/>
        <w:jc w:val="both"/>
      </w:pPr>
      <w:r>
        <w:t>Plac Tadeusza Kościuszki 1,</w:t>
      </w:r>
    </w:p>
    <w:p w:rsidR="00356DA9" w:rsidRDefault="00356DA9" w:rsidP="00356DA9">
      <w:pPr>
        <w:ind w:left="720"/>
        <w:jc w:val="both"/>
      </w:pPr>
      <w:r>
        <w:t xml:space="preserve">22-460 Szczebrzeszyn, </w:t>
      </w:r>
    </w:p>
    <w:p w:rsidR="00356DA9" w:rsidRDefault="00356DA9" w:rsidP="00356DA9">
      <w:pPr>
        <w:ind w:left="720"/>
        <w:jc w:val="both"/>
      </w:pPr>
      <w:r>
        <w:t>NIP 922 – 26 – 99 –726.</w:t>
      </w:r>
    </w:p>
    <w:p w:rsidR="00356DA9" w:rsidRDefault="00356DA9" w:rsidP="00356DA9">
      <w:pPr>
        <w:numPr>
          <w:ilvl w:val="0"/>
          <w:numId w:val="24"/>
        </w:numPr>
        <w:jc w:val="both"/>
      </w:pPr>
      <w:r>
        <w:t>Zamawiający zastrzega sobie prawo dokonywania potrąceń wszelkich wierzytelności, jakie przysługują mu z tytułu wykonania niniejszej umowy, wobec Wykonawcy</w:t>
      </w:r>
      <w:r>
        <w:br/>
        <w:t xml:space="preserve">z wierzytelności Wykonawcy, o ile nie przeciwstawia się temu obowiązujące prawo. </w:t>
      </w:r>
    </w:p>
    <w:p w:rsidR="00AC4BDE" w:rsidRPr="00F74807" w:rsidRDefault="00AC4BDE" w:rsidP="00AC4BDE">
      <w:pPr>
        <w:pStyle w:val="Default"/>
        <w:numPr>
          <w:ilvl w:val="0"/>
          <w:numId w:val="24"/>
        </w:numPr>
        <w:spacing w:after="120"/>
        <w:jc w:val="both"/>
        <w:rPr>
          <w:rFonts w:ascii="Times New Roman" w:hAnsi="Times New Roman" w:cs="Times New Roman"/>
          <w:bCs/>
          <w:color w:val="auto"/>
        </w:rPr>
      </w:pPr>
      <w:r>
        <w:rPr>
          <w:rFonts w:ascii="Times New Roman" w:hAnsi="Times New Roman" w:cs="Times New Roman"/>
          <w:bCs/>
          <w:color w:val="auto"/>
        </w:rPr>
        <w:t>Z postępowania wyłącz</w:t>
      </w:r>
      <w:r>
        <w:rPr>
          <w:rFonts w:ascii="Times New Roman" w:hAnsi="Times New Roman" w:cs="Times New Roman"/>
          <w:bCs/>
          <w:color w:val="auto"/>
        </w:rPr>
        <w:t>a się</w:t>
      </w:r>
      <w:r>
        <w:rPr>
          <w:rFonts w:ascii="Times New Roman" w:hAnsi="Times New Roman" w:cs="Times New Roman"/>
          <w:bCs/>
          <w:color w:val="auto"/>
        </w:rPr>
        <w:t xml:space="preserve"> możliwość stosowania </w:t>
      </w:r>
      <w:r w:rsidRPr="00F74807">
        <w:rPr>
          <w:rFonts w:ascii="Times New Roman" w:hAnsi="Times New Roman" w:cs="Times New Roman"/>
          <w:bCs/>
          <w:color w:val="auto"/>
        </w:rPr>
        <w:t xml:space="preserve"> </w:t>
      </w:r>
      <w:r>
        <w:rPr>
          <w:rFonts w:ascii="Times New Roman" w:hAnsi="Times New Roman" w:cs="Times New Roman"/>
          <w:bCs/>
          <w:color w:val="auto"/>
        </w:rPr>
        <w:t>ustrukturyzowanej faktury elektronicznej.</w:t>
      </w:r>
    </w:p>
    <w:p w:rsidR="00AC4BDE" w:rsidRDefault="00AC4BDE" w:rsidP="00AC4BDE">
      <w:pPr>
        <w:ind w:left="360"/>
        <w:jc w:val="both"/>
      </w:pPr>
    </w:p>
    <w:p w:rsidR="00810FA7" w:rsidRDefault="00E50D6A" w:rsidP="00467A1F">
      <w:pPr>
        <w:spacing w:before="120" w:line="259" w:lineRule="auto"/>
        <w:jc w:val="center"/>
        <w:rPr>
          <w:b/>
        </w:rPr>
      </w:pPr>
      <w:r w:rsidRPr="00B91DF1">
        <w:rPr>
          <w:b/>
        </w:rPr>
        <w:t xml:space="preserve">§ </w:t>
      </w:r>
      <w:r w:rsidR="00356DA9">
        <w:rPr>
          <w:b/>
        </w:rPr>
        <w:t>6</w:t>
      </w:r>
      <w:r w:rsidRPr="00B91DF1">
        <w:rPr>
          <w:b/>
        </w:rPr>
        <w:t xml:space="preserve">. </w:t>
      </w:r>
    </w:p>
    <w:p w:rsidR="00356DA9" w:rsidRDefault="00356DA9" w:rsidP="00356DA9">
      <w:pPr>
        <w:numPr>
          <w:ilvl w:val="0"/>
          <w:numId w:val="42"/>
        </w:numPr>
        <w:jc w:val="both"/>
      </w:pPr>
      <w:r>
        <w:t>W przypadku nie wykonania lub nienależytego wykonania prac, Zamawiający może naliczyć kary umowne:</w:t>
      </w:r>
    </w:p>
    <w:p w:rsidR="00356DA9" w:rsidRDefault="00356DA9" w:rsidP="00356DA9">
      <w:pPr>
        <w:numPr>
          <w:ilvl w:val="0"/>
          <w:numId w:val="41"/>
        </w:numPr>
        <w:jc w:val="both"/>
      </w:pPr>
      <w:r>
        <w:t xml:space="preserve">za odstąpienie od umowy przez Zamawiającego z przyczyn leżących po stronie Wykonawcy, Wykonawca zapłaci Zamawiającemu karę umowną </w:t>
      </w:r>
      <w:r>
        <w:br/>
        <w:t>w wysokości 10% wynagrodzenia brutto, o którym mowa w § 5 ust.1 niniejszej umowy;</w:t>
      </w:r>
    </w:p>
    <w:p w:rsidR="00356DA9" w:rsidRDefault="00356DA9" w:rsidP="00356DA9">
      <w:pPr>
        <w:numPr>
          <w:ilvl w:val="0"/>
          <w:numId w:val="41"/>
        </w:numPr>
        <w:jc w:val="both"/>
      </w:pPr>
      <w:r>
        <w:t xml:space="preserve">za zwłokę </w:t>
      </w:r>
      <w:r w:rsidRPr="0014775F">
        <w:t xml:space="preserve">w oddaniu przedmiotu umowy, w wysokości </w:t>
      </w:r>
      <w:r>
        <w:t>0,05</w:t>
      </w:r>
      <w:r w:rsidRPr="0014775F">
        <w:t xml:space="preserve">% wynagrodzenia brutto, </w:t>
      </w:r>
      <w:r>
        <w:t>o którym mowa w § 5 ust.1 niniejszej umowy</w:t>
      </w:r>
      <w:r w:rsidRPr="0014775F">
        <w:t xml:space="preserve"> za każdy dzień</w:t>
      </w:r>
      <w:r>
        <w:t xml:space="preserve"> </w:t>
      </w:r>
      <w:r w:rsidR="00CF715F">
        <w:t xml:space="preserve">zwłoki </w:t>
      </w:r>
      <w:r>
        <w:t>licząc od następnego dnia po upływie umownego terminu wykonania przedmiotu umowy określonego w § 3 umowy,</w:t>
      </w:r>
    </w:p>
    <w:p w:rsidR="00356DA9" w:rsidRDefault="00356DA9" w:rsidP="00356DA9">
      <w:pPr>
        <w:numPr>
          <w:ilvl w:val="0"/>
          <w:numId w:val="41"/>
        </w:numPr>
        <w:jc w:val="both"/>
      </w:pPr>
      <w:r w:rsidRPr="0014775F">
        <w:t xml:space="preserve">za </w:t>
      </w:r>
      <w:r w:rsidR="00CF715F">
        <w:t>zwłokę</w:t>
      </w:r>
      <w:r w:rsidRPr="0014775F">
        <w:t xml:space="preserve"> w usunięciu wad stwierdzonych przy odbiorze  lub w okresie gwarancji, rękojmi w wysokości </w:t>
      </w:r>
      <w:r>
        <w:t>0,</w:t>
      </w:r>
      <w:r w:rsidRPr="0014775F">
        <w:t xml:space="preserve">1 % wynagrodzenia brutto </w:t>
      </w:r>
      <w:r>
        <w:t xml:space="preserve">o którym mowa w § 5 ust.1 niniejszej umowy, </w:t>
      </w:r>
      <w:r w:rsidRPr="0014775F">
        <w:t xml:space="preserve">za każdy dzień </w:t>
      </w:r>
      <w:r>
        <w:t xml:space="preserve"> zwłoki </w:t>
      </w:r>
      <w:r w:rsidRPr="0014775F">
        <w:t>licz</w:t>
      </w:r>
      <w:r>
        <w:t>ąc od terminu wyznaczonego na usunięcie wad,</w:t>
      </w:r>
    </w:p>
    <w:p w:rsidR="00356DA9" w:rsidRDefault="00356DA9" w:rsidP="00356DA9">
      <w:pPr>
        <w:numPr>
          <w:ilvl w:val="0"/>
          <w:numId w:val="42"/>
        </w:numPr>
        <w:jc w:val="both"/>
      </w:pPr>
      <w:r>
        <w:t>Za odstąpienie od umowy przez Zamawiającego z przyczyn leżących po jego stronie Zamawiający zapłaci Wykonawcy karę umowną w wysokości 10% wynagrodzenia brutto, określonego w § 5 ust.1 niniejszej umowy.</w:t>
      </w:r>
    </w:p>
    <w:p w:rsidR="00356DA9" w:rsidRDefault="00356DA9" w:rsidP="00356DA9">
      <w:pPr>
        <w:numPr>
          <w:ilvl w:val="0"/>
          <w:numId w:val="42"/>
        </w:numPr>
        <w:jc w:val="both"/>
      </w:pPr>
      <w:r>
        <w:t xml:space="preserve">Zamawiający zastrzega sobie prawo do potrącenia kar umownych z należnego wynagrodzenia Wykonawcy. </w:t>
      </w:r>
    </w:p>
    <w:p w:rsidR="00356DA9" w:rsidRDefault="00356DA9" w:rsidP="00356DA9">
      <w:pPr>
        <w:numPr>
          <w:ilvl w:val="0"/>
          <w:numId w:val="42"/>
        </w:numPr>
        <w:jc w:val="both"/>
      </w:pPr>
      <w:r>
        <w:t xml:space="preserve">Postanowienia powyższe nie pozbawiają stron umowy prawa do dochodzenia odszkodowania na zasadach ogólnych. </w:t>
      </w:r>
    </w:p>
    <w:p w:rsidR="00725CEF" w:rsidRDefault="00725CEF" w:rsidP="00356DA9">
      <w:pPr>
        <w:pStyle w:val="Akapitzlist"/>
        <w:spacing w:after="120" w:line="259" w:lineRule="auto"/>
        <w:ind w:left="284"/>
        <w:jc w:val="both"/>
        <w:rPr>
          <w:color w:val="000000"/>
        </w:rPr>
      </w:pPr>
    </w:p>
    <w:p w:rsidR="00AC4BDE" w:rsidRDefault="00AC4BDE" w:rsidP="00810FA7">
      <w:pPr>
        <w:jc w:val="center"/>
      </w:pPr>
    </w:p>
    <w:p w:rsidR="00AC4BDE" w:rsidRDefault="00AC4BDE" w:rsidP="00810FA7">
      <w:pPr>
        <w:jc w:val="center"/>
      </w:pPr>
    </w:p>
    <w:p w:rsidR="00AC4BDE" w:rsidRDefault="00AC4BDE" w:rsidP="00810FA7">
      <w:pPr>
        <w:jc w:val="center"/>
      </w:pPr>
    </w:p>
    <w:p w:rsidR="00810FA7" w:rsidRDefault="00E50D6A" w:rsidP="00810FA7">
      <w:pPr>
        <w:jc w:val="center"/>
      </w:pPr>
      <w:bookmarkStart w:id="0" w:name="_GoBack"/>
      <w:bookmarkEnd w:id="0"/>
      <w:r w:rsidRPr="003D42DF">
        <w:lastRenderedPageBreak/>
        <w:t xml:space="preserve">§ </w:t>
      </w:r>
      <w:r w:rsidR="005F1FC5">
        <w:t>7</w:t>
      </w:r>
      <w:r w:rsidRPr="003D42DF">
        <w:t>.</w:t>
      </w:r>
    </w:p>
    <w:p w:rsidR="00E50D6A" w:rsidRPr="005F1FC5" w:rsidRDefault="00356DA9" w:rsidP="00467A1F">
      <w:pPr>
        <w:numPr>
          <w:ilvl w:val="0"/>
          <w:numId w:val="21"/>
        </w:numPr>
        <w:spacing w:line="259" w:lineRule="auto"/>
        <w:jc w:val="both"/>
        <w:rPr>
          <w:kern w:val="2"/>
          <w:lang w:eastAsia="ar-SA"/>
        </w:rPr>
      </w:pPr>
      <w:r>
        <w:t>Wykonawca udziela Zamawiającemu 36 miesięcznej gwarancji na wykonane roboty budowlane, materiały i urządzenia wykorzystane do realizacji zamówienia</w:t>
      </w:r>
      <w:r w:rsidR="005F1FC5">
        <w:t xml:space="preserve">, liczonej od </w:t>
      </w:r>
      <w:r w:rsidR="00E50D6A" w:rsidRPr="003D42DF">
        <w:t xml:space="preserve">dnia </w:t>
      </w:r>
      <w:r w:rsidR="00E50D6A" w:rsidRPr="005F1FC5">
        <w:rPr>
          <w:spacing w:val="26"/>
        </w:rPr>
        <w:t xml:space="preserve"> </w:t>
      </w:r>
      <w:r w:rsidR="00E50D6A">
        <w:t>podpisania protokołu zdawczo - odbiorczego</w:t>
      </w:r>
      <w:r w:rsidR="00E50D6A" w:rsidRPr="005F1FC5">
        <w:rPr>
          <w:kern w:val="2"/>
          <w:lang w:eastAsia="ar-SA"/>
        </w:rPr>
        <w:t xml:space="preserve"> przez obie strony bez zastrzeżeń.</w:t>
      </w:r>
    </w:p>
    <w:p w:rsidR="005F1FC5" w:rsidRPr="005F1FC5" w:rsidRDefault="00E50D6A" w:rsidP="00467A1F">
      <w:pPr>
        <w:numPr>
          <w:ilvl w:val="0"/>
          <w:numId w:val="21"/>
        </w:numPr>
        <w:spacing w:line="259" w:lineRule="auto"/>
        <w:jc w:val="both"/>
        <w:rPr>
          <w:color w:val="000000"/>
        </w:rPr>
      </w:pPr>
      <w:r w:rsidRPr="005F1FC5">
        <w:rPr>
          <w:spacing w:val="-3"/>
        </w:rPr>
        <w:t>Z</w:t>
      </w:r>
      <w:r w:rsidRPr="005F1FC5">
        <w:rPr>
          <w:spacing w:val="-1"/>
        </w:rPr>
        <w:t>a</w:t>
      </w:r>
      <w:r w:rsidRPr="005F1FC5">
        <w:rPr>
          <w:spacing w:val="3"/>
        </w:rPr>
        <w:t>m</w:t>
      </w:r>
      <w:r w:rsidRPr="005F1FC5">
        <w:rPr>
          <w:spacing w:val="-1"/>
        </w:rPr>
        <w:t>a</w:t>
      </w:r>
      <w:r w:rsidRPr="003D42DF">
        <w:t>w</w:t>
      </w:r>
      <w:r w:rsidRPr="005F1FC5">
        <w:rPr>
          <w:spacing w:val="1"/>
        </w:rPr>
        <w:t>i</w:t>
      </w:r>
      <w:r w:rsidRPr="005F1FC5">
        <w:rPr>
          <w:spacing w:val="-1"/>
        </w:rPr>
        <w:t>a</w:t>
      </w:r>
      <w:r w:rsidRPr="005F1FC5">
        <w:rPr>
          <w:spacing w:val="1"/>
        </w:rPr>
        <w:t>j</w:t>
      </w:r>
      <w:r w:rsidRPr="005F1FC5">
        <w:rPr>
          <w:spacing w:val="2"/>
        </w:rPr>
        <w:t>ą</w:t>
      </w:r>
      <w:r w:rsidRPr="005F1FC5">
        <w:rPr>
          <w:spacing w:val="4"/>
        </w:rPr>
        <w:t>c</w:t>
      </w:r>
      <w:r w:rsidRPr="005F1FC5">
        <w:rPr>
          <w:spacing w:val="-5"/>
        </w:rPr>
        <w:t>y</w:t>
      </w:r>
      <w:r w:rsidRPr="005F1FC5">
        <w:rPr>
          <w:spacing w:val="15"/>
        </w:rPr>
        <w:t xml:space="preserve"> </w:t>
      </w:r>
      <w:r w:rsidRPr="003D42DF">
        <w:t>pow</w:t>
      </w:r>
      <w:r w:rsidRPr="005F1FC5">
        <w:rPr>
          <w:spacing w:val="1"/>
        </w:rPr>
        <w:t>i</w:t>
      </w:r>
      <w:r w:rsidRPr="005F1FC5">
        <w:rPr>
          <w:spacing w:val="-1"/>
        </w:rPr>
        <w:t>a</w:t>
      </w:r>
      <w:r w:rsidRPr="005F1FC5">
        <w:rPr>
          <w:spacing w:val="2"/>
        </w:rPr>
        <w:t>d</w:t>
      </w:r>
      <w:r w:rsidRPr="005F1FC5">
        <w:rPr>
          <w:spacing w:val="-1"/>
        </w:rPr>
        <w:t>o</w:t>
      </w:r>
      <w:r w:rsidRPr="005F1FC5">
        <w:rPr>
          <w:spacing w:val="1"/>
        </w:rPr>
        <w:t>mi</w:t>
      </w:r>
      <w:r w:rsidRPr="005F1FC5">
        <w:rPr>
          <w:spacing w:val="36"/>
        </w:rPr>
        <w:t xml:space="preserve"> </w:t>
      </w:r>
      <w:r w:rsidRPr="003D42DF">
        <w:t>n</w:t>
      </w:r>
      <w:r w:rsidRPr="005F1FC5">
        <w:rPr>
          <w:spacing w:val="1"/>
        </w:rPr>
        <w:t>i</w:t>
      </w:r>
      <w:r w:rsidRPr="005F1FC5">
        <w:rPr>
          <w:spacing w:val="-1"/>
        </w:rPr>
        <w:t>e</w:t>
      </w:r>
      <w:r w:rsidRPr="005F1FC5">
        <w:rPr>
          <w:spacing w:val="2"/>
        </w:rPr>
        <w:t>z</w:t>
      </w:r>
      <w:r w:rsidRPr="003D42DF">
        <w:t>w</w:t>
      </w:r>
      <w:r w:rsidRPr="005F1FC5">
        <w:rPr>
          <w:spacing w:val="1"/>
        </w:rPr>
        <w:t>ł</w:t>
      </w:r>
      <w:r w:rsidRPr="003D42DF">
        <w:t>o</w:t>
      </w:r>
      <w:r w:rsidRPr="005F1FC5">
        <w:rPr>
          <w:spacing w:val="-1"/>
        </w:rPr>
        <w:t>c</w:t>
      </w:r>
      <w:r w:rsidRPr="005F1FC5">
        <w:rPr>
          <w:spacing w:val="2"/>
        </w:rPr>
        <w:t>z</w:t>
      </w:r>
      <w:r w:rsidRPr="003D42DF">
        <w:t>n</w:t>
      </w:r>
      <w:r w:rsidRPr="005F1FC5">
        <w:rPr>
          <w:spacing w:val="1"/>
        </w:rPr>
        <w:t>i</w:t>
      </w:r>
      <w:r w:rsidRPr="003D42DF">
        <w:t xml:space="preserve">e </w:t>
      </w:r>
      <w:r w:rsidRPr="005F1FC5">
        <w:rPr>
          <w:spacing w:val="-1"/>
        </w:rPr>
        <w:t>(</w:t>
      </w:r>
      <w:r w:rsidRPr="003D42DF">
        <w:t>p</w:t>
      </w:r>
      <w:r w:rsidRPr="005F1FC5">
        <w:rPr>
          <w:spacing w:val="1"/>
        </w:rPr>
        <w:t>i</w:t>
      </w:r>
      <w:r w:rsidRPr="003D42DF">
        <w:t>s</w:t>
      </w:r>
      <w:r w:rsidRPr="005F1FC5">
        <w:rPr>
          <w:spacing w:val="-1"/>
        </w:rPr>
        <w:t>e</w:t>
      </w:r>
      <w:r w:rsidRPr="005F1FC5">
        <w:rPr>
          <w:spacing w:val="1"/>
        </w:rPr>
        <w:t>m</w:t>
      </w:r>
      <w:r w:rsidRPr="003D42DF">
        <w:t>n</w:t>
      </w:r>
      <w:r w:rsidRPr="005F1FC5">
        <w:rPr>
          <w:spacing w:val="1"/>
        </w:rPr>
        <w:t>i</w:t>
      </w:r>
      <w:r w:rsidRPr="005F1FC5">
        <w:rPr>
          <w:spacing w:val="-1"/>
        </w:rPr>
        <w:t>e</w:t>
      </w:r>
      <w:r w:rsidRPr="003D42DF">
        <w:t xml:space="preserve">, </w:t>
      </w:r>
      <w:r w:rsidRPr="005F1FC5">
        <w:rPr>
          <w:spacing w:val="-1"/>
        </w:rPr>
        <w:t>fa</w:t>
      </w:r>
      <w:r w:rsidRPr="005F1FC5">
        <w:rPr>
          <w:spacing w:val="2"/>
        </w:rPr>
        <w:t>x</w:t>
      </w:r>
      <w:r w:rsidRPr="005F1FC5">
        <w:rPr>
          <w:spacing w:val="-1"/>
        </w:rPr>
        <w:t>e</w:t>
      </w:r>
      <w:r w:rsidRPr="003D42DF">
        <w:t xml:space="preserve">m </w:t>
      </w:r>
      <w:r w:rsidRPr="005F1FC5">
        <w:rPr>
          <w:spacing w:val="1"/>
        </w:rPr>
        <w:t>l</w:t>
      </w:r>
      <w:r w:rsidRPr="003D42DF">
        <w:t>ub po</w:t>
      </w:r>
      <w:r w:rsidRPr="005F1FC5">
        <w:rPr>
          <w:spacing w:val="-1"/>
        </w:rPr>
        <w:t>c</w:t>
      </w:r>
      <w:r w:rsidRPr="005F1FC5">
        <w:rPr>
          <w:spacing w:val="2"/>
        </w:rPr>
        <w:t>z</w:t>
      </w:r>
      <w:r w:rsidRPr="005F1FC5">
        <w:rPr>
          <w:spacing w:val="1"/>
        </w:rPr>
        <w:t>t</w:t>
      </w:r>
      <w:r w:rsidRPr="003D42DF">
        <w:t>ą</w:t>
      </w:r>
      <w:r w:rsidRPr="005F1FC5">
        <w:rPr>
          <w:spacing w:val="-2"/>
        </w:rPr>
        <w:t xml:space="preserve"> </w:t>
      </w:r>
      <w:r w:rsidRPr="005F1FC5">
        <w:rPr>
          <w:spacing w:val="-1"/>
        </w:rPr>
        <w:t>e</w:t>
      </w:r>
      <w:r w:rsidRPr="005F1FC5">
        <w:rPr>
          <w:spacing w:val="1"/>
        </w:rPr>
        <w:t>l</w:t>
      </w:r>
      <w:r w:rsidRPr="005F1FC5">
        <w:rPr>
          <w:spacing w:val="-1"/>
        </w:rPr>
        <w:t>e</w:t>
      </w:r>
      <w:r w:rsidRPr="003D42DF">
        <w:t>k</w:t>
      </w:r>
      <w:r w:rsidRPr="005F1FC5">
        <w:rPr>
          <w:spacing w:val="1"/>
        </w:rPr>
        <w:t>t</w:t>
      </w:r>
      <w:r w:rsidRPr="005F1FC5">
        <w:rPr>
          <w:spacing w:val="-1"/>
        </w:rPr>
        <w:t>r</w:t>
      </w:r>
      <w:r w:rsidRPr="003D42DF">
        <w:t>on</w:t>
      </w:r>
      <w:r w:rsidRPr="005F1FC5">
        <w:rPr>
          <w:spacing w:val="1"/>
        </w:rPr>
        <w:t>i</w:t>
      </w:r>
      <w:r w:rsidRPr="005F1FC5">
        <w:rPr>
          <w:spacing w:val="-1"/>
        </w:rPr>
        <w:t>c</w:t>
      </w:r>
      <w:r w:rsidRPr="005F1FC5">
        <w:rPr>
          <w:spacing w:val="2"/>
        </w:rPr>
        <w:t>z</w:t>
      </w:r>
      <w:r w:rsidRPr="003D42DF">
        <w:t>n</w:t>
      </w:r>
      <w:r w:rsidRPr="005F1FC5">
        <w:rPr>
          <w:spacing w:val="-1"/>
        </w:rPr>
        <w:t>ą</w:t>
      </w:r>
      <w:r w:rsidRPr="003D42DF">
        <w:t>)</w:t>
      </w:r>
      <w:r>
        <w:t xml:space="preserve"> Wykonawcę</w:t>
      </w:r>
      <w:r w:rsidRPr="003D42DF">
        <w:t xml:space="preserve"> </w:t>
      </w:r>
      <w:r w:rsidRPr="005F1FC5">
        <w:rPr>
          <w:w w:val="99"/>
        </w:rPr>
        <w:t>o</w:t>
      </w:r>
      <w:r w:rsidRPr="003D42DF">
        <w:t xml:space="preserve"> </w:t>
      </w:r>
      <w:r w:rsidRPr="005F1FC5">
        <w:rPr>
          <w:w w:val="99"/>
        </w:rPr>
        <w:t>s</w:t>
      </w:r>
      <w:r w:rsidRPr="005F1FC5">
        <w:rPr>
          <w:spacing w:val="1"/>
        </w:rPr>
        <w:t>t</w:t>
      </w:r>
      <w:r w:rsidRPr="005F1FC5">
        <w:rPr>
          <w:w w:val="99"/>
        </w:rPr>
        <w:t>w</w:t>
      </w:r>
      <w:r w:rsidRPr="005F1FC5">
        <w:rPr>
          <w:spacing w:val="1"/>
        </w:rPr>
        <w:t>i</w:t>
      </w:r>
      <w:r w:rsidRPr="005F1FC5">
        <w:rPr>
          <w:spacing w:val="2"/>
        </w:rPr>
        <w:t>e</w:t>
      </w:r>
      <w:r w:rsidRPr="005F1FC5">
        <w:rPr>
          <w:spacing w:val="-1"/>
          <w:w w:val="99"/>
        </w:rPr>
        <w:t>r</w:t>
      </w:r>
      <w:r w:rsidRPr="005F1FC5">
        <w:rPr>
          <w:spacing w:val="2"/>
          <w:w w:val="99"/>
        </w:rPr>
        <w:t>d</w:t>
      </w:r>
      <w:r w:rsidRPr="005F1FC5">
        <w:rPr>
          <w:spacing w:val="2"/>
        </w:rPr>
        <w:t>z</w:t>
      </w:r>
      <w:r w:rsidRPr="005F1FC5">
        <w:rPr>
          <w:w w:val="99"/>
        </w:rPr>
        <w:t>o</w:t>
      </w:r>
      <w:r w:rsidRPr="005F1FC5">
        <w:rPr>
          <w:spacing w:val="2"/>
          <w:w w:val="99"/>
        </w:rPr>
        <w:t>n</w:t>
      </w:r>
      <w:r w:rsidRPr="005F1FC5">
        <w:rPr>
          <w:spacing w:val="-5"/>
          <w:w w:val="99"/>
        </w:rPr>
        <w:t>y</w:t>
      </w:r>
      <w:r w:rsidRPr="005F1FC5">
        <w:rPr>
          <w:spacing w:val="-1"/>
        </w:rPr>
        <w:t>c</w:t>
      </w:r>
      <w:r w:rsidRPr="005F1FC5">
        <w:rPr>
          <w:w w:val="99"/>
        </w:rPr>
        <w:t xml:space="preserve">h </w:t>
      </w:r>
      <w:r w:rsidRPr="005F1FC5">
        <w:rPr>
          <w:spacing w:val="2"/>
        </w:rPr>
        <w:t>b</w:t>
      </w:r>
      <w:r w:rsidRPr="005F1FC5">
        <w:rPr>
          <w:spacing w:val="-1"/>
        </w:rPr>
        <w:t>ra</w:t>
      </w:r>
      <w:r w:rsidRPr="003D42DF">
        <w:t>k</w:t>
      </w:r>
      <w:r w:rsidRPr="005F1FC5">
        <w:rPr>
          <w:spacing w:val="2"/>
        </w:rPr>
        <w:t>a</w:t>
      </w:r>
      <w:r w:rsidRPr="005F1FC5">
        <w:rPr>
          <w:spacing w:val="-1"/>
        </w:rPr>
        <w:t>c</w:t>
      </w:r>
      <w:r w:rsidRPr="003D42DF">
        <w:t xml:space="preserve">h </w:t>
      </w:r>
      <w:r w:rsidRPr="005F1FC5">
        <w:rPr>
          <w:spacing w:val="1"/>
        </w:rPr>
        <w:t>l</w:t>
      </w:r>
      <w:r w:rsidRPr="003D42DF">
        <w:t>ub w</w:t>
      </w:r>
      <w:r w:rsidRPr="005F1FC5">
        <w:rPr>
          <w:spacing w:val="-1"/>
        </w:rPr>
        <w:t>a</w:t>
      </w:r>
      <w:r w:rsidRPr="003D42DF">
        <w:t>d</w:t>
      </w:r>
      <w:r w:rsidRPr="005F1FC5">
        <w:rPr>
          <w:spacing w:val="-1"/>
        </w:rPr>
        <w:t>ac</w:t>
      </w:r>
      <w:r w:rsidRPr="003D42DF">
        <w:t>h</w:t>
      </w:r>
      <w:r w:rsidR="005F1FC5">
        <w:t xml:space="preserve">. </w:t>
      </w:r>
    </w:p>
    <w:p w:rsidR="00E50D6A" w:rsidRPr="005F1FC5" w:rsidRDefault="00E50D6A" w:rsidP="00467A1F">
      <w:pPr>
        <w:numPr>
          <w:ilvl w:val="0"/>
          <w:numId w:val="21"/>
        </w:numPr>
        <w:spacing w:line="259" w:lineRule="auto"/>
        <w:jc w:val="both"/>
        <w:rPr>
          <w:color w:val="000000"/>
        </w:rPr>
      </w:pPr>
      <w:r w:rsidRPr="005F1FC5">
        <w:rPr>
          <w:color w:val="000000"/>
        </w:rPr>
        <w:t>N</w:t>
      </w:r>
      <w:r w:rsidRPr="005F1FC5">
        <w:rPr>
          <w:color w:val="000000"/>
          <w:spacing w:val="-1"/>
        </w:rPr>
        <w:t>a</w:t>
      </w:r>
      <w:r w:rsidRPr="005F1FC5">
        <w:rPr>
          <w:color w:val="000000"/>
        </w:rPr>
        <w:t>p</w:t>
      </w:r>
      <w:r w:rsidRPr="005F1FC5">
        <w:rPr>
          <w:color w:val="000000"/>
          <w:spacing w:val="-1"/>
        </w:rPr>
        <w:t>r</w:t>
      </w:r>
      <w:r w:rsidRPr="005F1FC5">
        <w:rPr>
          <w:color w:val="000000"/>
          <w:spacing w:val="2"/>
        </w:rPr>
        <w:t>a</w:t>
      </w:r>
      <w:r w:rsidRPr="005F1FC5">
        <w:rPr>
          <w:color w:val="000000"/>
          <w:spacing w:val="4"/>
        </w:rPr>
        <w:t>w</w:t>
      </w:r>
      <w:r w:rsidRPr="005F1FC5">
        <w:rPr>
          <w:color w:val="000000"/>
        </w:rPr>
        <w:t xml:space="preserve">y </w:t>
      </w:r>
      <w:r w:rsidRPr="005F1FC5">
        <w:rPr>
          <w:color w:val="000000"/>
          <w:spacing w:val="-2"/>
        </w:rPr>
        <w:t>g</w:t>
      </w:r>
      <w:r w:rsidRPr="005F1FC5">
        <w:rPr>
          <w:color w:val="000000"/>
          <w:spacing w:val="2"/>
        </w:rPr>
        <w:t>w</w:t>
      </w:r>
      <w:r w:rsidRPr="005F1FC5">
        <w:rPr>
          <w:color w:val="000000"/>
          <w:spacing w:val="-1"/>
        </w:rPr>
        <w:t>a</w:t>
      </w:r>
      <w:r w:rsidRPr="005F1FC5">
        <w:rPr>
          <w:color w:val="000000"/>
          <w:spacing w:val="2"/>
        </w:rPr>
        <w:t>r</w:t>
      </w:r>
      <w:r w:rsidRPr="005F1FC5">
        <w:rPr>
          <w:color w:val="000000"/>
          <w:spacing w:val="-1"/>
        </w:rPr>
        <w:t>a</w:t>
      </w:r>
      <w:r w:rsidRPr="005F1FC5">
        <w:rPr>
          <w:color w:val="000000"/>
        </w:rPr>
        <w:t>n</w:t>
      </w:r>
      <w:r w:rsidRPr="005F1FC5">
        <w:rPr>
          <w:color w:val="000000"/>
          <w:spacing w:val="4"/>
        </w:rPr>
        <w:t>c</w:t>
      </w:r>
      <w:r w:rsidRPr="005F1FC5">
        <w:rPr>
          <w:color w:val="000000"/>
          <w:spacing w:val="-5"/>
        </w:rPr>
        <w:t>y</w:t>
      </w:r>
      <w:r w:rsidRPr="005F1FC5">
        <w:rPr>
          <w:color w:val="000000"/>
          <w:spacing w:val="1"/>
        </w:rPr>
        <w:t>j</w:t>
      </w:r>
      <w:r w:rsidRPr="005F1FC5">
        <w:rPr>
          <w:color w:val="000000"/>
        </w:rPr>
        <w:t xml:space="preserve">ne </w:t>
      </w:r>
      <w:r w:rsidRPr="005F1FC5">
        <w:rPr>
          <w:color w:val="000000"/>
          <w:spacing w:val="-1"/>
        </w:rPr>
        <w:t>rea</w:t>
      </w:r>
      <w:r w:rsidRPr="005F1FC5">
        <w:rPr>
          <w:color w:val="000000"/>
          <w:spacing w:val="1"/>
        </w:rPr>
        <w:t>li</w:t>
      </w:r>
      <w:r w:rsidRPr="005F1FC5">
        <w:rPr>
          <w:color w:val="000000"/>
          <w:spacing w:val="2"/>
        </w:rPr>
        <w:t>z</w:t>
      </w:r>
      <w:r w:rsidRPr="005F1FC5">
        <w:rPr>
          <w:color w:val="000000"/>
        </w:rPr>
        <w:t>ow</w:t>
      </w:r>
      <w:r w:rsidRPr="005F1FC5">
        <w:rPr>
          <w:color w:val="000000"/>
          <w:spacing w:val="-1"/>
        </w:rPr>
        <w:t>a</w:t>
      </w:r>
      <w:r w:rsidRPr="005F1FC5">
        <w:rPr>
          <w:color w:val="000000"/>
        </w:rPr>
        <w:t>ne b</w:t>
      </w:r>
      <w:r w:rsidRPr="005F1FC5">
        <w:rPr>
          <w:color w:val="000000"/>
          <w:spacing w:val="-1"/>
        </w:rPr>
        <w:t>ę</w:t>
      </w:r>
      <w:r w:rsidRPr="005F1FC5">
        <w:rPr>
          <w:color w:val="000000"/>
          <w:spacing w:val="2"/>
        </w:rPr>
        <w:t>d</w:t>
      </w:r>
      <w:r w:rsidRPr="005F1FC5">
        <w:rPr>
          <w:color w:val="000000"/>
        </w:rPr>
        <w:t xml:space="preserve">ą </w:t>
      </w:r>
      <w:r w:rsidR="00DB78D1" w:rsidRPr="005F1FC5">
        <w:rPr>
          <w:color w:val="000000"/>
        </w:rPr>
        <w:t>u</w:t>
      </w:r>
      <w:r w:rsidRPr="005F1FC5">
        <w:rPr>
          <w:color w:val="000000"/>
        </w:rPr>
        <w:t xml:space="preserve"> </w:t>
      </w:r>
      <w:r w:rsidRPr="005F1FC5">
        <w:rPr>
          <w:color w:val="000000"/>
          <w:spacing w:val="-3"/>
        </w:rPr>
        <w:t>Z</w:t>
      </w:r>
      <w:r w:rsidRPr="005F1FC5">
        <w:rPr>
          <w:color w:val="000000"/>
          <w:spacing w:val="-1"/>
        </w:rPr>
        <w:t>a</w:t>
      </w:r>
      <w:r w:rsidRPr="005F1FC5">
        <w:rPr>
          <w:color w:val="000000"/>
          <w:spacing w:val="1"/>
        </w:rPr>
        <w:t>m</w:t>
      </w:r>
      <w:r w:rsidRPr="005F1FC5">
        <w:rPr>
          <w:color w:val="000000"/>
          <w:spacing w:val="-1"/>
        </w:rPr>
        <w:t>a</w:t>
      </w:r>
      <w:r w:rsidRPr="005F1FC5">
        <w:rPr>
          <w:color w:val="000000"/>
        </w:rPr>
        <w:t>w</w:t>
      </w:r>
      <w:r w:rsidRPr="005F1FC5">
        <w:rPr>
          <w:color w:val="000000"/>
          <w:spacing w:val="1"/>
        </w:rPr>
        <w:t>i</w:t>
      </w:r>
      <w:r w:rsidRPr="005F1FC5">
        <w:rPr>
          <w:color w:val="000000"/>
          <w:spacing w:val="-1"/>
        </w:rPr>
        <w:t>a</w:t>
      </w:r>
      <w:r w:rsidRPr="005F1FC5">
        <w:rPr>
          <w:color w:val="000000"/>
          <w:spacing w:val="3"/>
        </w:rPr>
        <w:t>j</w:t>
      </w:r>
      <w:r w:rsidRPr="005F1FC5">
        <w:rPr>
          <w:color w:val="000000"/>
          <w:spacing w:val="-1"/>
        </w:rPr>
        <w:t>ąc</w:t>
      </w:r>
      <w:r w:rsidRPr="005F1FC5">
        <w:rPr>
          <w:color w:val="000000"/>
          <w:spacing w:val="2"/>
        </w:rPr>
        <w:t>e</w:t>
      </w:r>
      <w:r w:rsidRPr="005F1FC5">
        <w:rPr>
          <w:color w:val="000000"/>
          <w:spacing w:val="-2"/>
        </w:rPr>
        <w:t>g</w:t>
      </w:r>
      <w:r w:rsidRPr="005F1FC5">
        <w:rPr>
          <w:color w:val="000000"/>
        </w:rPr>
        <w:t>o</w:t>
      </w:r>
      <w:r w:rsidRPr="005F1FC5">
        <w:rPr>
          <w:color w:val="000000"/>
          <w:spacing w:val="20"/>
        </w:rPr>
        <w:t xml:space="preserve"> </w:t>
      </w:r>
      <w:r w:rsidRPr="005F1FC5">
        <w:rPr>
          <w:color w:val="000000"/>
        </w:rPr>
        <w:t xml:space="preserve">w </w:t>
      </w:r>
      <w:r w:rsidRPr="005F1FC5">
        <w:rPr>
          <w:color w:val="000000"/>
          <w:spacing w:val="1"/>
        </w:rPr>
        <w:t>t</w:t>
      </w:r>
      <w:r w:rsidRPr="005F1FC5">
        <w:rPr>
          <w:color w:val="000000"/>
          <w:spacing w:val="-1"/>
        </w:rPr>
        <w:t>er</w:t>
      </w:r>
      <w:r w:rsidRPr="005F1FC5">
        <w:rPr>
          <w:color w:val="000000"/>
          <w:spacing w:val="1"/>
        </w:rPr>
        <w:t>mi</w:t>
      </w:r>
      <w:r w:rsidRPr="005F1FC5">
        <w:rPr>
          <w:color w:val="000000"/>
        </w:rPr>
        <w:t>n</w:t>
      </w:r>
      <w:r w:rsidRPr="005F1FC5">
        <w:rPr>
          <w:color w:val="000000"/>
          <w:spacing w:val="1"/>
        </w:rPr>
        <w:t>i</w:t>
      </w:r>
      <w:r w:rsidRPr="005F1FC5">
        <w:rPr>
          <w:color w:val="000000"/>
        </w:rPr>
        <w:t xml:space="preserve">e nie dłuższym niż </w:t>
      </w:r>
      <w:r w:rsidR="005F1FC5">
        <w:rPr>
          <w:color w:val="000000"/>
        </w:rPr>
        <w:t xml:space="preserve">7 </w:t>
      </w:r>
      <w:r w:rsidRPr="005F1FC5">
        <w:rPr>
          <w:color w:val="000000"/>
          <w:w w:val="99"/>
        </w:rPr>
        <w:t>dn</w:t>
      </w:r>
      <w:r w:rsidRPr="005F1FC5">
        <w:rPr>
          <w:color w:val="000000"/>
        </w:rPr>
        <w:t xml:space="preserve">i </w:t>
      </w:r>
      <w:r w:rsidRPr="005F1FC5">
        <w:rPr>
          <w:color w:val="000000"/>
          <w:spacing w:val="-1"/>
        </w:rPr>
        <w:t>r</w:t>
      </w:r>
      <w:r w:rsidRPr="005F1FC5">
        <w:rPr>
          <w:color w:val="000000"/>
        </w:rPr>
        <w:t>obo</w:t>
      </w:r>
      <w:r w:rsidRPr="005F1FC5">
        <w:rPr>
          <w:color w:val="000000"/>
          <w:spacing w:val="-1"/>
        </w:rPr>
        <w:t>c</w:t>
      </w:r>
      <w:r w:rsidRPr="005F1FC5">
        <w:rPr>
          <w:color w:val="000000"/>
          <w:spacing w:val="4"/>
        </w:rPr>
        <w:t>z</w:t>
      </w:r>
      <w:r w:rsidRPr="005F1FC5">
        <w:rPr>
          <w:color w:val="000000"/>
          <w:spacing w:val="-5"/>
        </w:rPr>
        <w:t>y</w:t>
      </w:r>
      <w:r w:rsidRPr="005F1FC5">
        <w:rPr>
          <w:color w:val="000000"/>
          <w:spacing w:val="-1"/>
        </w:rPr>
        <w:t>c</w:t>
      </w:r>
      <w:r w:rsidRPr="005F1FC5">
        <w:rPr>
          <w:color w:val="000000"/>
        </w:rPr>
        <w:t>h</w:t>
      </w:r>
      <w:r w:rsidRPr="005F1FC5">
        <w:rPr>
          <w:color w:val="000000"/>
          <w:spacing w:val="-3"/>
        </w:rPr>
        <w:t xml:space="preserve"> </w:t>
      </w:r>
      <w:r w:rsidRPr="005F1FC5">
        <w:rPr>
          <w:color w:val="000000"/>
        </w:rPr>
        <w:t>od</w:t>
      </w:r>
      <w:r w:rsidRPr="005F1FC5">
        <w:rPr>
          <w:color w:val="000000"/>
          <w:spacing w:val="-2"/>
        </w:rPr>
        <w:t xml:space="preserve"> </w:t>
      </w:r>
      <w:r w:rsidRPr="005F1FC5">
        <w:rPr>
          <w:color w:val="000000"/>
          <w:spacing w:val="1"/>
        </w:rPr>
        <w:t>m</w:t>
      </w:r>
      <w:r w:rsidRPr="005F1FC5">
        <w:rPr>
          <w:color w:val="000000"/>
        </w:rPr>
        <w:t>o</w:t>
      </w:r>
      <w:r w:rsidRPr="005F1FC5">
        <w:rPr>
          <w:color w:val="000000"/>
          <w:spacing w:val="1"/>
        </w:rPr>
        <w:t>m</w:t>
      </w:r>
      <w:r w:rsidRPr="005F1FC5">
        <w:rPr>
          <w:color w:val="000000"/>
          <w:spacing w:val="-1"/>
        </w:rPr>
        <w:t>e</w:t>
      </w:r>
      <w:r w:rsidRPr="005F1FC5">
        <w:rPr>
          <w:color w:val="000000"/>
        </w:rPr>
        <w:t>n</w:t>
      </w:r>
      <w:r w:rsidRPr="005F1FC5">
        <w:rPr>
          <w:color w:val="000000"/>
          <w:spacing w:val="1"/>
        </w:rPr>
        <w:t>t</w:t>
      </w:r>
      <w:r w:rsidRPr="005F1FC5">
        <w:rPr>
          <w:color w:val="000000"/>
        </w:rPr>
        <w:t>u</w:t>
      </w:r>
      <w:r w:rsidRPr="005F1FC5">
        <w:rPr>
          <w:color w:val="000000"/>
          <w:spacing w:val="-3"/>
        </w:rPr>
        <w:t xml:space="preserve"> </w:t>
      </w:r>
      <w:r w:rsidRPr="005F1FC5">
        <w:rPr>
          <w:color w:val="000000"/>
          <w:spacing w:val="4"/>
        </w:rPr>
        <w:t>z</w:t>
      </w:r>
      <w:r w:rsidRPr="005F1FC5">
        <w:rPr>
          <w:color w:val="000000"/>
          <w:spacing w:val="-2"/>
        </w:rPr>
        <w:t>g</w:t>
      </w:r>
      <w:r w:rsidRPr="005F1FC5">
        <w:rPr>
          <w:color w:val="000000"/>
          <w:spacing w:val="1"/>
        </w:rPr>
        <w:t>ł</w:t>
      </w:r>
      <w:r w:rsidRPr="005F1FC5">
        <w:rPr>
          <w:color w:val="000000"/>
        </w:rPr>
        <w:t>os</w:t>
      </w:r>
      <w:r w:rsidRPr="005F1FC5">
        <w:rPr>
          <w:color w:val="000000"/>
          <w:spacing w:val="2"/>
        </w:rPr>
        <w:t>z</w:t>
      </w:r>
      <w:r w:rsidRPr="005F1FC5">
        <w:rPr>
          <w:color w:val="000000"/>
          <w:spacing w:val="-1"/>
        </w:rPr>
        <w:t>e</w:t>
      </w:r>
      <w:r w:rsidRPr="005F1FC5">
        <w:rPr>
          <w:color w:val="000000"/>
        </w:rPr>
        <w:t>n</w:t>
      </w:r>
      <w:r w:rsidRPr="005F1FC5">
        <w:rPr>
          <w:color w:val="000000"/>
          <w:spacing w:val="1"/>
        </w:rPr>
        <w:t>i</w:t>
      </w:r>
      <w:r w:rsidRPr="005F1FC5">
        <w:rPr>
          <w:color w:val="000000"/>
        </w:rPr>
        <w:t>a</w:t>
      </w:r>
      <w:r w:rsidRPr="005F1FC5">
        <w:rPr>
          <w:color w:val="000000"/>
          <w:spacing w:val="-5"/>
        </w:rPr>
        <w:t xml:space="preserve"> </w:t>
      </w:r>
      <w:r w:rsidRPr="005F1FC5">
        <w:rPr>
          <w:color w:val="000000"/>
          <w:spacing w:val="-1"/>
        </w:rPr>
        <w:t>re</w:t>
      </w:r>
      <w:r w:rsidRPr="005F1FC5">
        <w:rPr>
          <w:color w:val="000000"/>
        </w:rPr>
        <w:t>k</w:t>
      </w:r>
      <w:r w:rsidRPr="005F1FC5">
        <w:rPr>
          <w:color w:val="000000"/>
          <w:spacing w:val="3"/>
        </w:rPr>
        <w:t>l</w:t>
      </w:r>
      <w:r w:rsidRPr="005F1FC5">
        <w:rPr>
          <w:color w:val="000000"/>
          <w:spacing w:val="-1"/>
        </w:rPr>
        <w:t>a</w:t>
      </w:r>
      <w:r w:rsidRPr="005F1FC5">
        <w:rPr>
          <w:color w:val="000000"/>
          <w:spacing w:val="1"/>
        </w:rPr>
        <w:t>m</w:t>
      </w:r>
      <w:r w:rsidRPr="005F1FC5">
        <w:rPr>
          <w:color w:val="000000"/>
          <w:spacing w:val="-1"/>
        </w:rPr>
        <w:t>ac</w:t>
      </w:r>
      <w:r w:rsidRPr="005F1FC5">
        <w:rPr>
          <w:color w:val="000000"/>
          <w:spacing w:val="1"/>
        </w:rPr>
        <w:t>j</w:t>
      </w:r>
      <w:r w:rsidRPr="005F1FC5">
        <w:rPr>
          <w:color w:val="000000"/>
        </w:rPr>
        <w:t>i na adres mailowy ………/fax……………...</w:t>
      </w:r>
      <w:r w:rsidR="00EC0C8E">
        <w:rPr>
          <w:color w:val="000000"/>
        </w:rPr>
        <w:t>, tel. ………..</w:t>
      </w:r>
    </w:p>
    <w:p w:rsidR="00E50D6A" w:rsidRDefault="00E50D6A" w:rsidP="00467A1F">
      <w:pPr>
        <w:numPr>
          <w:ilvl w:val="0"/>
          <w:numId w:val="21"/>
        </w:numPr>
        <w:spacing w:line="259" w:lineRule="auto"/>
        <w:jc w:val="both"/>
        <w:rPr>
          <w:color w:val="000000"/>
        </w:rPr>
      </w:pPr>
      <w:r>
        <w:rPr>
          <w:color w:val="000000"/>
        </w:rPr>
        <w:t>W</w:t>
      </w:r>
      <w:r w:rsidRPr="00622986">
        <w:rPr>
          <w:color w:val="000000"/>
          <w:spacing w:val="15"/>
        </w:rPr>
        <w:t xml:space="preserve"> </w:t>
      </w:r>
      <w:r w:rsidRPr="00622986">
        <w:rPr>
          <w:color w:val="000000"/>
        </w:rPr>
        <w:t>o</w:t>
      </w:r>
      <w:r w:rsidRPr="00622986">
        <w:rPr>
          <w:color w:val="000000"/>
          <w:spacing w:val="2"/>
        </w:rPr>
        <w:t>k</w:t>
      </w:r>
      <w:r w:rsidRPr="00622986">
        <w:rPr>
          <w:color w:val="000000"/>
          <w:spacing w:val="-1"/>
        </w:rPr>
        <w:t>re</w:t>
      </w:r>
      <w:r w:rsidRPr="00622986">
        <w:rPr>
          <w:color w:val="000000"/>
        </w:rPr>
        <w:t>s</w:t>
      </w:r>
      <w:r w:rsidRPr="00622986">
        <w:rPr>
          <w:color w:val="000000"/>
          <w:spacing w:val="1"/>
        </w:rPr>
        <w:t>i</w:t>
      </w:r>
      <w:r w:rsidRPr="00622986">
        <w:rPr>
          <w:color w:val="000000"/>
        </w:rPr>
        <w:t>e</w:t>
      </w:r>
      <w:r w:rsidRPr="00622986">
        <w:rPr>
          <w:color w:val="000000"/>
          <w:spacing w:val="14"/>
        </w:rPr>
        <w:t xml:space="preserve"> </w:t>
      </w:r>
      <w:r w:rsidRPr="00622986">
        <w:rPr>
          <w:color w:val="000000"/>
        </w:rPr>
        <w:t>gw</w:t>
      </w:r>
      <w:r w:rsidRPr="00622986">
        <w:rPr>
          <w:color w:val="000000"/>
          <w:spacing w:val="-1"/>
        </w:rPr>
        <w:t>a</w:t>
      </w:r>
      <w:r w:rsidRPr="00622986">
        <w:rPr>
          <w:color w:val="000000"/>
          <w:spacing w:val="2"/>
        </w:rPr>
        <w:t>r</w:t>
      </w:r>
      <w:r w:rsidRPr="00622986">
        <w:rPr>
          <w:color w:val="000000"/>
          <w:spacing w:val="-1"/>
        </w:rPr>
        <w:t>a</w:t>
      </w:r>
      <w:r w:rsidRPr="00622986">
        <w:rPr>
          <w:color w:val="000000"/>
        </w:rPr>
        <w:t>n</w:t>
      </w:r>
      <w:r w:rsidRPr="00622986">
        <w:rPr>
          <w:color w:val="000000"/>
          <w:spacing w:val="-1"/>
        </w:rPr>
        <w:t>c</w:t>
      </w:r>
      <w:r w:rsidRPr="00622986">
        <w:rPr>
          <w:color w:val="000000"/>
          <w:spacing w:val="1"/>
        </w:rPr>
        <w:t>j</w:t>
      </w:r>
      <w:r w:rsidRPr="00622986">
        <w:rPr>
          <w:color w:val="000000"/>
        </w:rPr>
        <w:t>i</w:t>
      </w:r>
      <w:r w:rsidRPr="00622986">
        <w:rPr>
          <w:color w:val="000000"/>
          <w:spacing w:val="13"/>
        </w:rPr>
        <w:t xml:space="preserve"> </w:t>
      </w:r>
      <w:r w:rsidRPr="00622986">
        <w:rPr>
          <w:color w:val="000000"/>
          <w:spacing w:val="4"/>
        </w:rPr>
        <w:t>W</w:t>
      </w:r>
      <w:r w:rsidRPr="00622986">
        <w:rPr>
          <w:color w:val="000000"/>
          <w:spacing w:val="-7"/>
        </w:rPr>
        <w:t>y</w:t>
      </w:r>
      <w:r w:rsidRPr="00622986">
        <w:rPr>
          <w:color w:val="000000"/>
        </w:rPr>
        <w:t>ko</w:t>
      </w:r>
      <w:r w:rsidRPr="00622986">
        <w:rPr>
          <w:color w:val="000000"/>
          <w:spacing w:val="2"/>
        </w:rPr>
        <w:t>n</w:t>
      </w:r>
      <w:r w:rsidRPr="00622986">
        <w:rPr>
          <w:color w:val="000000"/>
          <w:spacing w:val="-1"/>
        </w:rPr>
        <w:t>a</w:t>
      </w:r>
      <w:r w:rsidRPr="00622986">
        <w:rPr>
          <w:color w:val="000000"/>
        </w:rPr>
        <w:t>w</w:t>
      </w:r>
      <w:r w:rsidRPr="00622986">
        <w:rPr>
          <w:color w:val="000000"/>
          <w:spacing w:val="2"/>
        </w:rPr>
        <w:t>c</w:t>
      </w:r>
      <w:r w:rsidRPr="00622986">
        <w:rPr>
          <w:color w:val="000000"/>
          <w:spacing w:val="-1"/>
        </w:rPr>
        <w:t>a</w:t>
      </w:r>
      <w:r w:rsidRPr="00622986">
        <w:rPr>
          <w:color w:val="000000"/>
          <w:spacing w:val="21"/>
        </w:rPr>
        <w:t xml:space="preserve"> </w:t>
      </w:r>
      <w:r w:rsidRPr="00622986">
        <w:rPr>
          <w:color w:val="000000"/>
          <w:spacing w:val="2"/>
        </w:rPr>
        <w:t>z</w:t>
      </w:r>
      <w:r w:rsidRPr="00622986">
        <w:rPr>
          <w:color w:val="000000"/>
        </w:rPr>
        <w:t>obow</w:t>
      </w:r>
      <w:r w:rsidRPr="00622986">
        <w:rPr>
          <w:color w:val="000000"/>
          <w:spacing w:val="1"/>
        </w:rPr>
        <w:t>i</w:t>
      </w:r>
      <w:r w:rsidRPr="00622986">
        <w:rPr>
          <w:color w:val="000000"/>
          <w:spacing w:val="-1"/>
        </w:rPr>
        <w:t>ą</w:t>
      </w:r>
      <w:r w:rsidRPr="00622986">
        <w:rPr>
          <w:color w:val="000000"/>
          <w:spacing w:val="2"/>
        </w:rPr>
        <w:t>z</w:t>
      </w:r>
      <w:r w:rsidRPr="00622986">
        <w:rPr>
          <w:color w:val="000000"/>
        </w:rPr>
        <w:t>u</w:t>
      </w:r>
      <w:r w:rsidRPr="00622986">
        <w:rPr>
          <w:color w:val="000000"/>
          <w:spacing w:val="1"/>
        </w:rPr>
        <w:t>j</w:t>
      </w:r>
      <w:r w:rsidRPr="00622986">
        <w:rPr>
          <w:color w:val="000000"/>
        </w:rPr>
        <w:t>e</w:t>
      </w:r>
      <w:r w:rsidRPr="00622986">
        <w:rPr>
          <w:color w:val="000000"/>
          <w:spacing w:val="18"/>
        </w:rPr>
        <w:t xml:space="preserve"> </w:t>
      </w:r>
      <w:r w:rsidRPr="00622986">
        <w:rPr>
          <w:color w:val="000000"/>
        </w:rPr>
        <w:t>s</w:t>
      </w:r>
      <w:r w:rsidRPr="00622986">
        <w:rPr>
          <w:color w:val="000000"/>
          <w:spacing w:val="1"/>
        </w:rPr>
        <w:t>i</w:t>
      </w:r>
      <w:r w:rsidRPr="00622986">
        <w:rPr>
          <w:color w:val="000000"/>
        </w:rPr>
        <w:t>ę</w:t>
      </w:r>
      <w:r w:rsidRPr="00622986">
        <w:rPr>
          <w:color w:val="000000"/>
          <w:spacing w:val="-1"/>
        </w:rPr>
        <w:t xml:space="preserve"> </w:t>
      </w:r>
      <w:r w:rsidRPr="00622986">
        <w:rPr>
          <w:color w:val="000000"/>
          <w:spacing w:val="2"/>
        </w:rPr>
        <w:t>w</w:t>
      </w:r>
      <w:r w:rsidRPr="00622986">
        <w:rPr>
          <w:color w:val="000000"/>
          <w:spacing w:val="-5"/>
        </w:rPr>
        <w:t>y</w:t>
      </w:r>
      <w:r w:rsidRPr="00622986">
        <w:rPr>
          <w:color w:val="000000"/>
          <w:spacing w:val="3"/>
        </w:rPr>
        <w:t>m</w:t>
      </w:r>
      <w:r w:rsidRPr="00622986">
        <w:rPr>
          <w:color w:val="000000"/>
          <w:spacing w:val="1"/>
        </w:rPr>
        <w:t>i</w:t>
      </w:r>
      <w:r w:rsidRPr="00622986">
        <w:rPr>
          <w:color w:val="000000"/>
          <w:spacing w:val="-1"/>
        </w:rPr>
        <w:t>e</w:t>
      </w:r>
      <w:r w:rsidRPr="00622986">
        <w:rPr>
          <w:color w:val="000000"/>
        </w:rPr>
        <w:t>n</w:t>
      </w:r>
      <w:r w:rsidRPr="00622986">
        <w:rPr>
          <w:color w:val="000000"/>
          <w:spacing w:val="1"/>
        </w:rPr>
        <w:t>i</w:t>
      </w:r>
      <w:r w:rsidRPr="00622986">
        <w:rPr>
          <w:color w:val="000000"/>
        </w:rPr>
        <w:t>ć</w:t>
      </w:r>
      <w:r w:rsidRPr="00622986">
        <w:rPr>
          <w:color w:val="000000"/>
          <w:spacing w:val="14"/>
        </w:rPr>
        <w:t xml:space="preserve"> </w:t>
      </w:r>
      <w:r>
        <w:rPr>
          <w:color w:val="000000"/>
          <w:spacing w:val="14"/>
        </w:rPr>
        <w:t xml:space="preserve">wadliwe </w:t>
      </w:r>
      <w:r w:rsidR="005F1FC5">
        <w:rPr>
          <w:color w:val="000000"/>
          <w:spacing w:val="14"/>
        </w:rPr>
        <w:t>materiały</w:t>
      </w:r>
      <w:r w:rsidR="00F856F8">
        <w:rPr>
          <w:color w:val="000000"/>
          <w:spacing w:val="14"/>
        </w:rPr>
        <w:t xml:space="preserve"> </w:t>
      </w:r>
      <w:r>
        <w:rPr>
          <w:color w:val="000000"/>
          <w:spacing w:val="-5"/>
        </w:rPr>
        <w:t>na nowe</w:t>
      </w:r>
      <w:r w:rsidRPr="00622986">
        <w:rPr>
          <w:color w:val="000000"/>
        </w:rPr>
        <w:t>,</w:t>
      </w:r>
      <w:r w:rsidRPr="00622986">
        <w:rPr>
          <w:color w:val="000000"/>
          <w:spacing w:val="14"/>
        </w:rPr>
        <w:t xml:space="preserve"> </w:t>
      </w:r>
      <w:r w:rsidRPr="00622986">
        <w:rPr>
          <w:color w:val="000000"/>
        </w:rPr>
        <w:t>wo</w:t>
      </w:r>
      <w:r w:rsidRPr="00622986">
        <w:rPr>
          <w:color w:val="000000"/>
          <w:spacing w:val="1"/>
        </w:rPr>
        <w:t>l</w:t>
      </w:r>
      <w:r w:rsidRPr="00622986">
        <w:rPr>
          <w:color w:val="000000"/>
          <w:spacing w:val="5"/>
        </w:rPr>
        <w:t>n</w:t>
      </w:r>
      <w:r>
        <w:rPr>
          <w:color w:val="000000"/>
        </w:rPr>
        <w:t>e</w:t>
      </w:r>
      <w:r w:rsidRPr="00622986">
        <w:rPr>
          <w:color w:val="000000"/>
        </w:rPr>
        <w:t xml:space="preserve"> od</w:t>
      </w:r>
      <w:r w:rsidRPr="00622986">
        <w:rPr>
          <w:color w:val="000000"/>
          <w:spacing w:val="45"/>
        </w:rPr>
        <w:t xml:space="preserve"> </w:t>
      </w:r>
      <w:r w:rsidRPr="00622986">
        <w:rPr>
          <w:color w:val="000000"/>
        </w:rPr>
        <w:t>w</w:t>
      </w:r>
      <w:r w:rsidRPr="00622986">
        <w:rPr>
          <w:color w:val="000000"/>
          <w:spacing w:val="-1"/>
        </w:rPr>
        <w:t>a</w:t>
      </w:r>
      <w:r w:rsidRPr="00622986">
        <w:rPr>
          <w:color w:val="000000"/>
        </w:rPr>
        <w:t>d</w:t>
      </w:r>
      <w:r w:rsidRPr="00622986">
        <w:rPr>
          <w:color w:val="000000"/>
          <w:spacing w:val="43"/>
        </w:rPr>
        <w:t xml:space="preserve"> </w:t>
      </w:r>
      <w:r w:rsidRPr="00622986">
        <w:rPr>
          <w:color w:val="000000"/>
        </w:rPr>
        <w:t>w</w:t>
      </w:r>
      <w:r w:rsidRPr="00622986">
        <w:rPr>
          <w:color w:val="000000"/>
          <w:spacing w:val="44"/>
        </w:rPr>
        <w:t xml:space="preserve"> </w:t>
      </w:r>
      <w:r w:rsidRPr="00622986">
        <w:rPr>
          <w:color w:val="000000"/>
        </w:rPr>
        <w:t>p</w:t>
      </w:r>
      <w:r w:rsidRPr="00622986">
        <w:rPr>
          <w:color w:val="000000"/>
          <w:spacing w:val="-1"/>
        </w:rPr>
        <w:t>r</w:t>
      </w:r>
      <w:r w:rsidRPr="00622986">
        <w:rPr>
          <w:color w:val="000000"/>
          <w:spacing w:val="4"/>
        </w:rPr>
        <w:t>z</w:t>
      </w:r>
      <w:r w:rsidRPr="00622986">
        <w:rPr>
          <w:color w:val="000000"/>
          <w:spacing w:val="-5"/>
        </w:rPr>
        <w:t>y</w:t>
      </w:r>
      <w:r w:rsidRPr="00622986">
        <w:rPr>
          <w:color w:val="000000"/>
          <w:spacing w:val="2"/>
        </w:rPr>
        <w:t>p</w:t>
      </w:r>
      <w:r w:rsidRPr="00622986">
        <w:rPr>
          <w:color w:val="000000"/>
          <w:spacing w:val="-1"/>
        </w:rPr>
        <w:t>a</w:t>
      </w:r>
      <w:r w:rsidRPr="00622986">
        <w:rPr>
          <w:color w:val="000000"/>
        </w:rPr>
        <w:t>dku</w:t>
      </w:r>
      <w:r w:rsidRPr="00622986">
        <w:rPr>
          <w:color w:val="000000"/>
          <w:spacing w:val="40"/>
        </w:rPr>
        <w:t xml:space="preserve"> </w:t>
      </w:r>
      <w:r w:rsidRPr="00622986">
        <w:rPr>
          <w:color w:val="000000"/>
          <w:spacing w:val="2"/>
        </w:rPr>
        <w:t>w</w:t>
      </w:r>
      <w:r w:rsidRPr="00622986">
        <w:rPr>
          <w:color w:val="000000"/>
          <w:spacing w:val="-5"/>
        </w:rPr>
        <w:t>y</w:t>
      </w:r>
      <w:r w:rsidRPr="00622986">
        <w:rPr>
          <w:color w:val="000000"/>
        </w:rPr>
        <w:t>s</w:t>
      </w:r>
      <w:r w:rsidRPr="00622986">
        <w:rPr>
          <w:color w:val="000000"/>
          <w:spacing w:val="1"/>
        </w:rPr>
        <w:t>t</w:t>
      </w:r>
      <w:r w:rsidRPr="00622986">
        <w:rPr>
          <w:color w:val="000000"/>
          <w:spacing w:val="-1"/>
        </w:rPr>
        <w:t>ą</w:t>
      </w:r>
      <w:r w:rsidRPr="00622986">
        <w:rPr>
          <w:color w:val="000000"/>
        </w:rPr>
        <w:t>p</w:t>
      </w:r>
      <w:r w:rsidRPr="00622986">
        <w:rPr>
          <w:color w:val="000000"/>
          <w:spacing w:val="1"/>
        </w:rPr>
        <w:t>i</w:t>
      </w:r>
      <w:r w:rsidRPr="00622986">
        <w:rPr>
          <w:color w:val="000000"/>
          <w:spacing w:val="2"/>
        </w:rPr>
        <w:t>e</w:t>
      </w:r>
      <w:r w:rsidRPr="00622986">
        <w:rPr>
          <w:color w:val="000000"/>
        </w:rPr>
        <w:t>n</w:t>
      </w:r>
      <w:r w:rsidRPr="00622986">
        <w:rPr>
          <w:color w:val="000000"/>
          <w:spacing w:val="1"/>
        </w:rPr>
        <w:t>i</w:t>
      </w:r>
      <w:r w:rsidRPr="00622986">
        <w:rPr>
          <w:color w:val="000000"/>
        </w:rPr>
        <w:t>a</w:t>
      </w:r>
      <w:r>
        <w:rPr>
          <w:color w:val="000000"/>
        </w:rPr>
        <w:t xml:space="preserve"> wad, których nie na się usunąć lub naprawić lub  w przypadku wystąpienia tej samej wady lub uszkodzenia po raz trzeci.</w:t>
      </w:r>
    </w:p>
    <w:p w:rsidR="00E50D6A" w:rsidRPr="00154B2F" w:rsidRDefault="00E50D6A" w:rsidP="00467A1F">
      <w:pPr>
        <w:numPr>
          <w:ilvl w:val="0"/>
          <w:numId w:val="21"/>
        </w:numPr>
        <w:spacing w:line="259" w:lineRule="auto"/>
        <w:jc w:val="both"/>
        <w:rPr>
          <w:color w:val="000000"/>
          <w:lang w:eastAsia="en-US"/>
        </w:rPr>
      </w:pPr>
      <w:r w:rsidRPr="00622986">
        <w:t>Okres gwarancji ulega przedłużeniu o czas naprawy</w:t>
      </w:r>
      <w:r>
        <w:t>, a w przypadku</w:t>
      </w:r>
      <w:r w:rsidRPr="00622986">
        <w:t xml:space="preserve"> wymi</w:t>
      </w:r>
      <w:r>
        <w:t xml:space="preserve">any biegnie na nowo od dnia </w:t>
      </w:r>
      <w:r w:rsidRPr="00622986">
        <w:t xml:space="preserve">dostarczenia do </w:t>
      </w:r>
      <w:r>
        <w:t xml:space="preserve">miejsca wskazanego przez </w:t>
      </w:r>
      <w:r w:rsidRPr="00622986">
        <w:t>Zamawiającego.</w:t>
      </w:r>
    </w:p>
    <w:p w:rsidR="00743D00" w:rsidRPr="00EC0C8E" w:rsidRDefault="00725CEF" w:rsidP="00467A1F">
      <w:pPr>
        <w:numPr>
          <w:ilvl w:val="0"/>
          <w:numId w:val="21"/>
        </w:numPr>
        <w:spacing w:line="259" w:lineRule="auto"/>
        <w:jc w:val="both"/>
        <w:rPr>
          <w:color w:val="000000"/>
          <w:lang w:eastAsia="en-US"/>
        </w:rPr>
      </w:pPr>
      <w:r>
        <w:t>W przypadku kiedy Wykonawca nie dokona naprawy w terminie określonym w ust 3. Zamawiający dokona naprawy we własnym zakresie a wynikającymi z naprawy kosztami obciąży Wykonawcę.</w:t>
      </w:r>
    </w:p>
    <w:p w:rsidR="00EC0C8E" w:rsidRPr="00F856F8" w:rsidRDefault="00EC0C8E" w:rsidP="00467A1F">
      <w:pPr>
        <w:numPr>
          <w:ilvl w:val="0"/>
          <w:numId w:val="21"/>
        </w:numPr>
        <w:spacing w:line="259" w:lineRule="auto"/>
        <w:jc w:val="both"/>
        <w:rPr>
          <w:color w:val="000000"/>
          <w:lang w:eastAsia="en-US"/>
        </w:rPr>
      </w:pPr>
      <w:r>
        <w:t xml:space="preserve">Niezależnie od udzielonej gwarancji wykonawca ponosi odpowiedzialność z tytułu rękojmi za wady fizyczne (ograniczające wartość lub użyteczność) na zasadach określonych w kodeksie cywilnym przez okres 36 miesięcy, licząc od daty końcowego protokołu odbioru. </w:t>
      </w:r>
    </w:p>
    <w:p w:rsidR="00810FA7" w:rsidRDefault="00810FA7" w:rsidP="00467A1F">
      <w:pPr>
        <w:spacing w:line="259" w:lineRule="auto"/>
        <w:contextualSpacing/>
        <w:jc w:val="center"/>
        <w:rPr>
          <w:rFonts w:eastAsia="Calibri"/>
          <w:b/>
          <w:lang w:eastAsia="en-US"/>
        </w:rPr>
      </w:pPr>
    </w:p>
    <w:p w:rsidR="00743D00" w:rsidRPr="00BB1320" w:rsidRDefault="00743D00" w:rsidP="00467A1F">
      <w:pPr>
        <w:spacing w:line="259" w:lineRule="auto"/>
        <w:contextualSpacing/>
        <w:jc w:val="center"/>
        <w:rPr>
          <w:rFonts w:eastAsia="Calibri"/>
          <w:b/>
          <w:lang w:eastAsia="en-US"/>
        </w:rPr>
      </w:pPr>
      <w:r w:rsidRPr="00BB1320">
        <w:rPr>
          <w:rFonts w:eastAsia="Calibri"/>
          <w:b/>
          <w:lang w:eastAsia="en-US"/>
        </w:rPr>
        <w:t xml:space="preserve">§ </w:t>
      </w:r>
      <w:r w:rsidR="005F1FC5">
        <w:rPr>
          <w:rFonts w:eastAsia="Calibri"/>
          <w:b/>
          <w:lang w:eastAsia="en-US"/>
        </w:rPr>
        <w:t>8</w:t>
      </w:r>
    </w:p>
    <w:p w:rsidR="00467A1F" w:rsidRDefault="00743D00" w:rsidP="00467A1F">
      <w:pPr>
        <w:spacing w:line="259" w:lineRule="auto"/>
        <w:contextualSpacing/>
        <w:jc w:val="both"/>
        <w:rPr>
          <w:rFonts w:eastAsia="Calibri"/>
          <w:lang w:eastAsia="en-US"/>
        </w:rPr>
      </w:pPr>
      <w:r w:rsidRPr="00BB1320">
        <w:rPr>
          <w:rFonts w:eastAsia="Calibri"/>
          <w:lang w:eastAsia="en-US"/>
        </w:rPr>
        <w:t>Właściwym do rozstrzygania sporów mogących wyniknąć z niniejszej umowy będzie Sąd miejscowo właściwy dla siedziby Zamawiającego.</w:t>
      </w:r>
    </w:p>
    <w:p w:rsidR="006D2A0F" w:rsidRDefault="006D2A0F" w:rsidP="00467A1F">
      <w:pPr>
        <w:spacing w:line="259" w:lineRule="auto"/>
        <w:contextualSpacing/>
        <w:jc w:val="both"/>
        <w:rPr>
          <w:rFonts w:eastAsia="Calibri"/>
          <w:lang w:eastAsia="en-US"/>
        </w:rPr>
      </w:pPr>
    </w:p>
    <w:p w:rsidR="006D2A0F" w:rsidRPr="00BB1320" w:rsidRDefault="006D2A0F" w:rsidP="006D2A0F">
      <w:pPr>
        <w:spacing w:line="259" w:lineRule="auto"/>
        <w:contextualSpacing/>
        <w:jc w:val="center"/>
        <w:rPr>
          <w:rFonts w:eastAsia="Calibri"/>
          <w:b/>
          <w:lang w:eastAsia="en-US"/>
        </w:rPr>
      </w:pPr>
      <w:r w:rsidRPr="00BB1320">
        <w:rPr>
          <w:rFonts w:eastAsia="Calibri"/>
          <w:b/>
          <w:lang w:eastAsia="en-US"/>
        </w:rPr>
        <w:t xml:space="preserve">§ </w:t>
      </w:r>
      <w:r w:rsidR="003672CF">
        <w:rPr>
          <w:rFonts w:eastAsia="Calibri"/>
          <w:b/>
          <w:lang w:eastAsia="en-US"/>
        </w:rPr>
        <w:t>9</w:t>
      </w:r>
    </w:p>
    <w:p w:rsidR="006D2A0F" w:rsidRDefault="006D2A0F" w:rsidP="00467A1F">
      <w:pPr>
        <w:spacing w:line="259" w:lineRule="auto"/>
        <w:contextualSpacing/>
        <w:jc w:val="both"/>
        <w:rPr>
          <w:rFonts w:eastAsia="Calibri"/>
          <w:lang w:eastAsia="en-US"/>
        </w:rPr>
      </w:pPr>
    </w:p>
    <w:p w:rsidR="00743D00" w:rsidRDefault="00743D00" w:rsidP="00467A1F">
      <w:pPr>
        <w:spacing w:line="259" w:lineRule="auto"/>
        <w:contextualSpacing/>
        <w:jc w:val="both"/>
        <w:rPr>
          <w:rFonts w:eastAsia="Calibri"/>
          <w:lang w:eastAsia="en-US"/>
        </w:rPr>
      </w:pPr>
      <w:r w:rsidRPr="00BB1320">
        <w:rPr>
          <w:rFonts w:eastAsia="Calibri"/>
          <w:lang w:eastAsia="en-US"/>
        </w:rPr>
        <w:t>W sprawach nieuregulowanych niniejszą umową mają zastosowanie odpowiednie przepisy Kodeksu cywilnego</w:t>
      </w:r>
      <w:r w:rsidR="00810FA7">
        <w:rPr>
          <w:rFonts w:eastAsia="Calibri"/>
          <w:lang w:eastAsia="en-US"/>
        </w:rPr>
        <w:t>.</w:t>
      </w:r>
    </w:p>
    <w:p w:rsidR="006D2A0F" w:rsidRDefault="006D2A0F" w:rsidP="00467A1F">
      <w:pPr>
        <w:spacing w:line="259" w:lineRule="auto"/>
        <w:contextualSpacing/>
        <w:jc w:val="both"/>
        <w:rPr>
          <w:rFonts w:eastAsia="Calibri"/>
          <w:lang w:eastAsia="en-US"/>
        </w:rPr>
      </w:pPr>
    </w:p>
    <w:p w:rsidR="006D2A0F" w:rsidRPr="00BB1320" w:rsidRDefault="006D2A0F" w:rsidP="006D2A0F">
      <w:pPr>
        <w:spacing w:line="259" w:lineRule="auto"/>
        <w:contextualSpacing/>
        <w:jc w:val="center"/>
        <w:rPr>
          <w:rFonts w:eastAsia="Calibri"/>
          <w:b/>
          <w:lang w:eastAsia="en-US"/>
        </w:rPr>
      </w:pPr>
      <w:r w:rsidRPr="00BB1320">
        <w:rPr>
          <w:rFonts w:eastAsia="Calibri"/>
          <w:b/>
          <w:lang w:eastAsia="en-US"/>
        </w:rPr>
        <w:t xml:space="preserve">§ </w:t>
      </w:r>
      <w:r w:rsidR="003672CF">
        <w:rPr>
          <w:rFonts w:eastAsia="Calibri"/>
          <w:b/>
          <w:lang w:eastAsia="en-US"/>
        </w:rPr>
        <w:t>10</w:t>
      </w:r>
    </w:p>
    <w:p w:rsidR="00743D00" w:rsidRPr="00BB1320" w:rsidRDefault="00743D00" w:rsidP="00467A1F">
      <w:pPr>
        <w:spacing w:line="259" w:lineRule="auto"/>
        <w:contextualSpacing/>
        <w:jc w:val="both"/>
        <w:rPr>
          <w:rFonts w:eastAsia="Calibri"/>
          <w:lang w:eastAsia="en-US"/>
        </w:rPr>
      </w:pPr>
      <w:r w:rsidRPr="003A7CAB">
        <w:rPr>
          <w:rFonts w:eastAsia="Calibri"/>
          <w:lang w:eastAsia="en-US"/>
        </w:rPr>
        <w:t>Każda ze Stron zobowiązuje</w:t>
      </w:r>
      <w:r w:rsidRPr="00BB1320">
        <w:rPr>
          <w:rFonts w:eastAsia="Calibri"/>
          <w:lang w:eastAsia="en-US"/>
        </w:rPr>
        <w:t xml:space="preserve"> się do powiadomienia drugiej Strony o każdorazowej zmianie swojego adresu. W przypadku braku powiadomienia o zmianie adresu doręczenie dokonane na ostatnio wskazany adres uważa się za skuteczne.</w:t>
      </w:r>
    </w:p>
    <w:p w:rsidR="00743D00" w:rsidRPr="00BB1320" w:rsidRDefault="00743D00" w:rsidP="00467A1F">
      <w:pPr>
        <w:spacing w:line="259" w:lineRule="auto"/>
        <w:contextualSpacing/>
        <w:jc w:val="both"/>
        <w:rPr>
          <w:rFonts w:eastAsia="Calibri"/>
          <w:b/>
          <w:lang w:eastAsia="en-US"/>
        </w:rPr>
      </w:pPr>
      <w:r w:rsidRPr="00BB1320">
        <w:rPr>
          <w:rFonts w:eastAsia="Calibri"/>
          <w:lang w:eastAsia="en-US"/>
        </w:rPr>
        <w:t xml:space="preserve"> </w:t>
      </w:r>
    </w:p>
    <w:p w:rsidR="00743D00" w:rsidRPr="00BB1320" w:rsidRDefault="00743D00" w:rsidP="00467A1F">
      <w:pPr>
        <w:spacing w:line="259" w:lineRule="auto"/>
        <w:contextualSpacing/>
        <w:jc w:val="center"/>
        <w:rPr>
          <w:rFonts w:eastAsia="Calibri"/>
          <w:b/>
          <w:lang w:eastAsia="en-US"/>
        </w:rPr>
      </w:pPr>
      <w:r w:rsidRPr="00BB1320">
        <w:rPr>
          <w:rFonts w:eastAsia="Calibri"/>
          <w:b/>
          <w:lang w:eastAsia="en-US"/>
        </w:rPr>
        <w:t xml:space="preserve">§ </w:t>
      </w:r>
      <w:r w:rsidR="006D2A0F">
        <w:rPr>
          <w:rFonts w:eastAsia="Calibri"/>
          <w:b/>
          <w:lang w:eastAsia="en-US"/>
        </w:rPr>
        <w:t>1</w:t>
      </w:r>
      <w:r w:rsidR="003672CF">
        <w:rPr>
          <w:rFonts w:eastAsia="Calibri"/>
          <w:b/>
          <w:lang w:eastAsia="en-US"/>
        </w:rPr>
        <w:t>1</w:t>
      </w:r>
    </w:p>
    <w:p w:rsidR="00743D00" w:rsidRPr="00BB1320" w:rsidRDefault="00743D00" w:rsidP="00467A1F">
      <w:pPr>
        <w:spacing w:line="259" w:lineRule="auto"/>
        <w:contextualSpacing/>
        <w:jc w:val="both"/>
        <w:rPr>
          <w:rFonts w:eastAsia="Calibri"/>
          <w:lang w:eastAsia="en-US"/>
        </w:rPr>
      </w:pPr>
      <w:r w:rsidRPr="00BB1320">
        <w:rPr>
          <w:rFonts w:eastAsia="Calibri"/>
          <w:lang w:eastAsia="en-US"/>
        </w:rPr>
        <w:t>Umowę sporządzono w 2- jednobrzmiących egzemplarzach po jednym dla każdej ze stron.</w:t>
      </w:r>
    </w:p>
    <w:p w:rsidR="00743D00" w:rsidRPr="00BB1320" w:rsidRDefault="00743D00" w:rsidP="00467A1F">
      <w:pPr>
        <w:spacing w:line="259" w:lineRule="auto"/>
        <w:contextualSpacing/>
        <w:jc w:val="both"/>
        <w:rPr>
          <w:rFonts w:eastAsia="Calibri"/>
          <w:lang w:eastAsia="en-US"/>
        </w:rPr>
      </w:pPr>
    </w:p>
    <w:p w:rsidR="006D2A0F" w:rsidRDefault="006D2A0F" w:rsidP="00467A1F">
      <w:pPr>
        <w:spacing w:line="259" w:lineRule="auto"/>
        <w:contextualSpacing/>
        <w:jc w:val="center"/>
        <w:rPr>
          <w:rFonts w:eastAsia="Calibri"/>
          <w:b/>
          <w:lang w:eastAsia="en-US"/>
        </w:rPr>
      </w:pPr>
    </w:p>
    <w:p w:rsidR="00743D00" w:rsidRPr="00BB1320" w:rsidRDefault="00743D00" w:rsidP="00467A1F">
      <w:pPr>
        <w:spacing w:line="259" w:lineRule="auto"/>
        <w:contextualSpacing/>
        <w:jc w:val="center"/>
        <w:rPr>
          <w:rFonts w:eastAsia="Calibri"/>
          <w:b/>
          <w:lang w:eastAsia="en-US"/>
        </w:rPr>
      </w:pPr>
      <w:r w:rsidRPr="00BB1320">
        <w:rPr>
          <w:rFonts w:eastAsia="Calibri"/>
          <w:b/>
          <w:lang w:eastAsia="en-US"/>
        </w:rPr>
        <w:t xml:space="preserve">§ </w:t>
      </w:r>
      <w:r w:rsidR="006D2A0F">
        <w:rPr>
          <w:rFonts w:eastAsia="Calibri"/>
          <w:b/>
          <w:lang w:eastAsia="en-US"/>
        </w:rPr>
        <w:t>1</w:t>
      </w:r>
      <w:r w:rsidR="003672CF">
        <w:rPr>
          <w:rFonts w:eastAsia="Calibri"/>
          <w:b/>
          <w:lang w:eastAsia="en-US"/>
        </w:rPr>
        <w:t>2</w:t>
      </w:r>
    </w:p>
    <w:p w:rsidR="00743D00" w:rsidRPr="00BB1320" w:rsidRDefault="00743D00" w:rsidP="00467A1F">
      <w:pPr>
        <w:spacing w:line="259" w:lineRule="auto"/>
        <w:contextualSpacing/>
        <w:jc w:val="both"/>
        <w:rPr>
          <w:rFonts w:eastAsia="Calibri"/>
          <w:lang w:eastAsia="en-US"/>
        </w:rPr>
      </w:pPr>
      <w:r w:rsidRPr="00BB1320">
        <w:rPr>
          <w:rFonts w:eastAsia="Calibri"/>
          <w:lang w:eastAsia="en-US"/>
        </w:rPr>
        <w:t>Integralną część Umowy stanowi:</w:t>
      </w:r>
    </w:p>
    <w:p w:rsidR="00743D00" w:rsidRPr="00BB1320" w:rsidRDefault="00743D00" w:rsidP="00467A1F">
      <w:pPr>
        <w:spacing w:line="259" w:lineRule="auto"/>
        <w:contextualSpacing/>
        <w:jc w:val="both"/>
        <w:rPr>
          <w:rFonts w:eastAsia="Calibri"/>
          <w:lang w:eastAsia="en-US"/>
        </w:rPr>
      </w:pPr>
      <w:r w:rsidRPr="00BB1320">
        <w:rPr>
          <w:rFonts w:eastAsia="Calibri"/>
          <w:lang w:eastAsia="en-US"/>
        </w:rPr>
        <w:t xml:space="preserve">- Załącznik nr 1 </w:t>
      </w:r>
      <w:r w:rsidR="00810FA7">
        <w:rPr>
          <w:rFonts w:eastAsia="Calibri"/>
          <w:lang w:eastAsia="en-US"/>
        </w:rPr>
        <w:t xml:space="preserve">– </w:t>
      </w:r>
      <w:r w:rsidR="003672CF">
        <w:rPr>
          <w:rFonts w:eastAsia="Calibri"/>
          <w:lang w:eastAsia="en-US"/>
        </w:rPr>
        <w:t>zapytanie ofertowe RZP. 271.1.29</w:t>
      </w:r>
      <w:r w:rsidR="00810FA7">
        <w:rPr>
          <w:rFonts w:eastAsia="Calibri"/>
          <w:lang w:eastAsia="en-US"/>
        </w:rPr>
        <w:t>.2019</w:t>
      </w:r>
    </w:p>
    <w:p w:rsidR="00743D00" w:rsidRPr="00BB1320" w:rsidRDefault="00743D00" w:rsidP="00467A1F">
      <w:pPr>
        <w:spacing w:line="259" w:lineRule="auto"/>
        <w:contextualSpacing/>
        <w:jc w:val="both"/>
        <w:rPr>
          <w:rFonts w:eastAsia="Calibri"/>
          <w:lang w:eastAsia="en-US"/>
        </w:rPr>
      </w:pPr>
      <w:r w:rsidRPr="00BB1320">
        <w:rPr>
          <w:rFonts w:eastAsia="Calibri"/>
          <w:lang w:eastAsia="en-US"/>
        </w:rPr>
        <w:t xml:space="preserve">- Załącznik nr </w:t>
      </w:r>
      <w:r>
        <w:rPr>
          <w:rFonts w:eastAsia="Calibri"/>
          <w:lang w:eastAsia="en-US"/>
        </w:rPr>
        <w:t>2</w:t>
      </w:r>
      <w:r w:rsidRPr="00BB1320">
        <w:rPr>
          <w:rFonts w:eastAsia="Calibri"/>
          <w:lang w:eastAsia="en-US"/>
        </w:rPr>
        <w:t xml:space="preserve"> – </w:t>
      </w:r>
      <w:r w:rsidR="002F3D6E">
        <w:rPr>
          <w:rFonts w:eastAsia="Calibri"/>
          <w:lang w:eastAsia="en-US"/>
        </w:rPr>
        <w:t>Formularz ofertowy</w:t>
      </w:r>
    </w:p>
    <w:p w:rsidR="00743D00" w:rsidRPr="00BB1320" w:rsidRDefault="00743D00" w:rsidP="00467A1F">
      <w:pPr>
        <w:spacing w:line="259" w:lineRule="auto"/>
        <w:contextualSpacing/>
        <w:jc w:val="both"/>
        <w:rPr>
          <w:rFonts w:eastAsia="Calibri"/>
          <w:lang w:eastAsia="en-US"/>
        </w:rPr>
      </w:pPr>
    </w:p>
    <w:p w:rsidR="00743D00" w:rsidRDefault="00743D00" w:rsidP="00467A1F">
      <w:pPr>
        <w:spacing w:line="259" w:lineRule="auto"/>
        <w:contextualSpacing/>
        <w:jc w:val="both"/>
        <w:rPr>
          <w:rFonts w:eastAsia="Calibri"/>
          <w:lang w:eastAsia="en-US"/>
        </w:rPr>
      </w:pPr>
    </w:p>
    <w:p w:rsidR="00810FA7" w:rsidRPr="00BB1320" w:rsidRDefault="00810FA7" w:rsidP="00467A1F">
      <w:pPr>
        <w:spacing w:line="259" w:lineRule="auto"/>
        <w:contextualSpacing/>
        <w:jc w:val="both"/>
        <w:rPr>
          <w:rFonts w:eastAsia="Calibri"/>
          <w:lang w:eastAsia="en-US"/>
        </w:rPr>
      </w:pPr>
    </w:p>
    <w:p w:rsidR="00743D00" w:rsidRPr="00FD7B10" w:rsidRDefault="00743D00" w:rsidP="00467A1F">
      <w:pPr>
        <w:spacing w:line="259" w:lineRule="auto"/>
        <w:contextualSpacing/>
        <w:jc w:val="both"/>
        <w:rPr>
          <w:rFonts w:eastAsia="Calibri"/>
          <w:b/>
          <w:lang w:eastAsia="en-US"/>
        </w:rPr>
        <w:sectPr w:rsidR="00743D00" w:rsidRPr="00FD7B10" w:rsidSect="00E4698D">
          <w:footerReference w:type="default" r:id="rId8"/>
          <w:headerReference w:type="first" r:id="rId9"/>
          <w:pgSz w:w="11906" w:h="16838"/>
          <w:pgMar w:top="1134" w:right="1134" w:bottom="1134" w:left="1418" w:header="851" w:footer="851" w:gutter="0"/>
          <w:cols w:space="708"/>
          <w:titlePg/>
          <w:docGrid w:linePitch="360"/>
        </w:sectPr>
      </w:pPr>
      <w:r w:rsidRPr="00BB1320">
        <w:rPr>
          <w:rFonts w:eastAsia="Calibri"/>
          <w:b/>
          <w:lang w:eastAsia="en-US"/>
        </w:rPr>
        <w:t xml:space="preserve">ZAMAWIAJĄCY    </w:t>
      </w:r>
      <w:r w:rsidRPr="00BB1320">
        <w:rPr>
          <w:rFonts w:eastAsia="Calibri"/>
          <w:b/>
          <w:lang w:eastAsia="en-US"/>
        </w:rPr>
        <w:tab/>
      </w:r>
      <w:r w:rsidRPr="00BB1320">
        <w:rPr>
          <w:rFonts w:eastAsia="Calibri"/>
          <w:b/>
          <w:lang w:eastAsia="en-US"/>
        </w:rPr>
        <w:tab/>
      </w:r>
      <w:r w:rsidRPr="00BB1320">
        <w:rPr>
          <w:rFonts w:eastAsia="Calibri"/>
          <w:b/>
          <w:lang w:eastAsia="en-US"/>
        </w:rPr>
        <w:tab/>
      </w:r>
      <w:r w:rsidRPr="00BB1320">
        <w:rPr>
          <w:rFonts w:eastAsia="Calibri"/>
          <w:b/>
          <w:lang w:eastAsia="en-US"/>
        </w:rPr>
        <w:tab/>
      </w:r>
      <w:r w:rsidRPr="00BB1320">
        <w:rPr>
          <w:rFonts w:eastAsia="Calibri"/>
          <w:b/>
          <w:lang w:eastAsia="en-US"/>
        </w:rPr>
        <w:tab/>
      </w:r>
      <w:r w:rsidRPr="00BB1320">
        <w:rPr>
          <w:rFonts w:eastAsia="Calibri"/>
          <w:b/>
          <w:lang w:eastAsia="en-US"/>
        </w:rPr>
        <w:tab/>
      </w:r>
      <w:r w:rsidRPr="00BB1320">
        <w:rPr>
          <w:rFonts w:eastAsia="Calibri"/>
          <w:b/>
          <w:lang w:eastAsia="en-US"/>
        </w:rPr>
        <w:tab/>
        <w:t>WY</w:t>
      </w:r>
      <w:r w:rsidR="006F16E7">
        <w:rPr>
          <w:rFonts w:eastAsia="Calibri"/>
          <w:b/>
          <w:lang w:eastAsia="en-US"/>
        </w:rPr>
        <w:t>KONAW</w:t>
      </w:r>
      <w:r w:rsidR="00F856F8">
        <w:rPr>
          <w:rFonts w:eastAsia="Calibri"/>
          <w:b/>
          <w:lang w:eastAsia="en-US"/>
        </w:rPr>
        <w:t>CA</w:t>
      </w:r>
    </w:p>
    <w:p w:rsidR="00C36F63" w:rsidRPr="006F16E7" w:rsidRDefault="00C36F63" w:rsidP="006F16E7">
      <w:pPr>
        <w:tabs>
          <w:tab w:val="left" w:pos="2145"/>
        </w:tabs>
      </w:pPr>
    </w:p>
    <w:sectPr w:rsidR="00C36F63" w:rsidRPr="006F16E7" w:rsidSect="00035852">
      <w:pgSz w:w="16838" w:h="11906" w:orient="landscape"/>
      <w:pgMar w:top="1418" w:right="1134" w:bottom="1134" w:left="1134"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A0" w:rsidRDefault="00A238A0" w:rsidP="00743D00">
      <w:r>
        <w:separator/>
      </w:r>
    </w:p>
  </w:endnote>
  <w:endnote w:type="continuationSeparator" w:id="0">
    <w:p w:rsidR="00A238A0" w:rsidRDefault="00A238A0" w:rsidP="0074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7" w:rsidRDefault="00A238A0">
    <w:pPr>
      <w:pStyle w:val="Stopka"/>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A0" w:rsidRDefault="00A238A0" w:rsidP="00743D00">
      <w:r>
        <w:separator/>
      </w:r>
    </w:p>
  </w:footnote>
  <w:footnote w:type="continuationSeparator" w:id="0">
    <w:p w:rsidR="00A238A0" w:rsidRDefault="00A238A0" w:rsidP="0074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7" w:rsidRDefault="00A238A0" w:rsidP="00E4698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97B"/>
    <w:multiLevelType w:val="hybridMultilevel"/>
    <w:tmpl w:val="60BA19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4F232B"/>
    <w:multiLevelType w:val="hybridMultilevel"/>
    <w:tmpl w:val="E176F242"/>
    <w:lvl w:ilvl="0" w:tplc="AD58991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FA0F34"/>
    <w:multiLevelType w:val="multilevel"/>
    <w:tmpl w:val="C068EBD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F841AE"/>
    <w:multiLevelType w:val="hybridMultilevel"/>
    <w:tmpl w:val="23CCD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FD2FB3"/>
    <w:multiLevelType w:val="hybridMultilevel"/>
    <w:tmpl w:val="CACEE646"/>
    <w:lvl w:ilvl="0" w:tplc="068CA5B2">
      <w:start w:val="1"/>
      <w:numFmt w:val="decimal"/>
      <w:lvlText w:val="%1."/>
      <w:lvlJc w:val="left"/>
      <w:pPr>
        <w:tabs>
          <w:tab w:val="num" w:pos="786"/>
        </w:tabs>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8483430"/>
    <w:multiLevelType w:val="hybridMultilevel"/>
    <w:tmpl w:val="0DA48BE0"/>
    <w:lvl w:ilvl="0" w:tplc="6BCE1CEA">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00"/>
        </w:tabs>
        <w:ind w:left="1400" w:hanging="360"/>
      </w:pPr>
    </w:lvl>
    <w:lvl w:ilvl="2" w:tplc="0415001B" w:tentative="1">
      <w:start w:val="1"/>
      <w:numFmt w:val="lowerRoman"/>
      <w:lvlText w:val="%3."/>
      <w:lvlJc w:val="right"/>
      <w:pPr>
        <w:tabs>
          <w:tab w:val="num" w:pos="2120"/>
        </w:tabs>
        <w:ind w:left="2120" w:hanging="180"/>
      </w:p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6">
    <w:nsid w:val="1E17041C"/>
    <w:multiLevelType w:val="hybridMultilevel"/>
    <w:tmpl w:val="B876F9B4"/>
    <w:lvl w:ilvl="0" w:tplc="842603B6">
      <w:start w:val="1"/>
      <w:numFmt w:val="lowerLetter"/>
      <w:lvlText w:val="%1)"/>
      <w:lvlJc w:val="left"/>
      <w:pPr>
        <w:tabs>
          <w:tab w:val="num" w:pos="2340"/>
        </w:tabs>
        <w:ind w:left="23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B773A94"/>
    <w:multiLevelType w:val="multilevel"/>
    <w:tmpl w:val="797E50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975F7E"/>
    <w:multiLevelType w:val="hybridMultilevel"/>
    <w:tmpl w:val="8C9CCB2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E872A3C"/>
    <w:multiLevelType w:val="hybridMultilevel"/>
    <w:tmpl w:val="FFFC2880"/>
    <w:lvl w:ilvl="0" w:tplc="F07ED9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02E1A8E"/>
    <w:multiLevelType w:val="hybridMultilevel"/>
    <w:tmpl w:val="68B8C664"/>
    <w:lvl w:ilvl="0" w:tplc="0658BCE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nsid w:val="312B782A"/>
    <w:multiLevelType w:val="multilevel"/>
    <w:tmpl w:val="328A42A4"/>
    <w:lvl w:ilvl="0">
      <w:start w:val="5"/>
      <w:numFmt w:val="decimal"/>
      <w:lvlText w:val="%1."/>
      <w:lvlJc w:val="left"/>
      <w:pPr>
        <w:tabs>
          <w:tab w:val="num" w:pos="720"/>
        </w:tabs>
        <w:ind w:left="720" w:hanging="360"/>
      </w:pPr>
      <w:rPr>
        <w:b w:val="0"/>
        <w:i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98"/>
        </w:tabs>
        <w:ind w:left="1498" w:hanging="720"/>
      </w:pPr>
      <w:rPr>
        <w:rFonts w:hint="default"/>
        <w:color w:val="auto"/>
      </w:rPr>
    </w:lvl>
    <w:lvl w:ilvl="3">
      <w:start w:val="1"/>
      <w:numFmt w:val="decimal"/>
      <w:isLgl/>
      <w:lvlText w:val="%1.%2.%3.%4."/>
      <w:lvlJc w:val="left"/>
      <w:pPr>
        <w:tabs>
          <w:tab w:val="num" w:pos="2067"/>
        </w:tabs>
        <w:ind w:left="2067" w:hanging="1080"/>
      </w:pPr>
      <w:rPr>
        <w:rFonts w:hint="default"/>
      </w:rPr>
    </w:lvl>
    <w:lvl w:ilvl="4">
      <w:start w:val="1"/>
      <w:numFmt w:val="decimal"/>
      <w:isLgl/>
      <w:lvlText w:val="%1.%2.%3.%4.%5."/>
      <w:lvlJc w:val="left"/>
      <w:pPr>
        <w:tabs>
          <w:tab w:val="num" w:pos="2276"/>
        </w:tabs>
        <w:ind w:left="2276" w:hanging="1080"/>
      </w:pPr>
      <w:rPr>
        <w:rFonts w:hint="default"/>
      </w:rPr>
    </w:lvl>
    <w:lvl w:ilvl="5">
      <w:start w:val="1"/>
      <w:numFmt w:val="decimal"/>
      <w:isLgl/>
      <w:lvlText w:val="%1.%2.%3.%4.%5.%6."/>
      <w:lvlJc w:val="left"/>
      <w:pPr>
        <w:tabs>
          <w:tab w:val="num" w:pos="2845"/>
        </w:tabs>
        <w:ind w:left="2845" w:hanging="1440"/>
      </w:pPr>
      <w:rPr>
        <w:rFonts w:hint="default"/>
      </w:rPr>
    </w:lvl>
    <w:lvl w:ilvl="6">
      <w:start w:val="1"/>
      <w:numFmt w:val="decimal"/>
      <w:isLgl/>
      <w:lvlText w:val="%1.%2.%3.%4.%5.%6.%7."/>
      <w:lvlJc w:val="left"/>
      <w:pPr>
        <w:tabs>
          <w:tab w:val="num" w:pos="3054"/>
        </w:tabs>
        <w:ind w:left="3054" w:hanging="1440"/>
      </w:pPr>
      <w:rPr>
        <w:rFonts w:hint="default"/>
      </w:rPr>
    </w:lvl>
    <w:lvl w:ilvl="7">
      <w:start w:val="1"/>
      <w:numFmt w:val="decimal"/>
      <w:isLgl/>
      <w:lvlText w:val="%1.%2.%3.%4.%5.%6.%7.%8."/>
      <w:lvlJc w:val="left"/>
      <w:pPr>
        <w:tabs>
          <w:tab w:val="num" w:pos="3623"/>
        </w:tabs>
        <w:ind w:left="3623" w:hanging="1800"/>
      </w:pPr>
      <w:rPr>
        <w:rFonts w:hint="default"/>
      </w:rPr>
    </w:lvl>
    <w:lvl w:ilvl="8">
      <w:start w:val="1"/>
      <w:numFmt w:val="decimal"/>
      <w:isLgl/>
      <w:lvlText w:val="%1.%2.%3.%4.%5.%6.%7.%8.%9."/>
      <w:lvlJc w:val="left"/>
      <w:pPr>
        <w:tabs>
          <w:tab w:val="num" w:pos="4192"/>
        </w:tabs>
        <w:ind w:left="4192" w:hanging="2160"/>
      </w:pPr>
      <w:rPr>
        <w:rFonts w:hint="default"/>
      </w:rPr>
    </w:lvl>
  </w:abstractNum>
  <w:abstractNum w:abstractNumId="12">
    <w:nsid w:val="347F3445"/>
    <w:multiLevelType w:val="hybridMultilevel"/>
    <w:tmpl w:val="F0627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69E036B"/>
    <w:multiLevelType w:val="multilevel"/>
    <w:tmpl w:val="8EF4AE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B212C2"/>
    <w:multiLevelType w:val="hybridMultilevel"/>
    <w:tmpl w:val="DEF4B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292B24"/>
    <w:multiLevelType w:val="hybridMultilevel"/>
    <w:tmpl w:val="BC62B132"/>
    <w:lvl w:ilvl="0" w:tplc="CADA8C68">
      <w:start w:val="1"/>
      <w:numFmt w:val="decimal"/>
      <w:lvlText w:val="%1."/>
      <w:lvlJc w:val="left"/>
      <w:pPr>
        <w:ind w:left="397" w:hanging="397"/>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4804E6">
      <w:start w:val="1"/>
      <w:numFmt w:val="decimal"/>
      <w:lvlText w:val="%4)"/>
      <w:lvlJc w:val="left"/>
      <w:pPr>
        <w:tabs>
          <w:tab w:val="num" w:pos="794"/>
        </w:tabs>
        <w:ind w:left="794" w:hanging="397"/>
      </w:pPr>
      <w:rPr>
        <w:rFonts w:hint="default"/>
      </w:rPr>
    </w:lvl>
    <w:lvl w:ilvl="4" w:tplc="A34E6AFC">
      <w:start w:val="1"/>
      <w:numFmt w:val="lowerLetter"/>
      <w:lvlText w:val="%5)"/>
      <w:lvlJc w:val="left"/>
      <w:pPr>
        <w:tabs>
          <w:tab w:val="num" w:pos="1191"/>
        </w:tabs>
        <w:ind w:left="1191" w:hanging="397"/>
      </w:pPr>
      <w:rPr>
        <w:rFonts w:hint="default"/>
      </w:rPr>
    </w:lvl>
    <w:lvl w:ilvl="5" w:tplc="57CEEA42">
      <w:start w:val="1"/>
      <w:numFmt w:val="lowerLetter"/>
      <w:lvlText w:val="%6)"/>
      <w:lvlJc w:val="left"/>
      <w:pPr>
        <w:tabs>
          <w:tab w:val="num" w:pos="4537"/>
        </w:tabs>
        <w:ind w:left="4537" w:hanging="397"/>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60012D"/>
    <w:multiLevelType w:val="multilevel"/>
    <w:tmpl w:val="5C5EF3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E4118D"/>
    <w:multiLevelType w:val="hybridMultilevel"/>
    <w:tmpl w:val="FB14C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2E4573"/>
    <w:multiLevelType w:val="hybridMultilevel"/>
    <w:tmpl w:val="FDE836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B600984"/>
    <w:multiLevelType w:val="hybridMultilevel"/>
    <w:tmpl w:val="B79A161C"/>
    <w:lvl w:ilvl="0" w:tplc="9056C86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CAB2BE3"/>
    <w:multiLevelType w:val="hybridMultilevel"/>
    <w:tmpl w:val="C9A69B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E4B1566"/>
    <w:multiLevelType w:val="hybridMultilevel"/>
    <w:tmpl w:val="183060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7101CC"/>
    <w:multiLevelType w:val="hybridMultilevel"/>
    <w:tmpl w:val="485EA1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983C65"/>
    <w:multiLevelType w:val="hybridMultilevel"/>
    <w:tmpl w:val="C862D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624255E"/>
    <w:multiLevelType w:val="hybridMultilevel"/>
    <w:tmpl w:val="17846DA8"/>
    <w:lvl w:ilvl="0" w:tplc="5180F7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4363E7"/>
    <w:multiLevelType w:val="singleLevel"/>
    <w:tmpl w:val="BBC631C2"/>
    <w:lvl w:ilvl="0">
      <w:start w:val="1"/>
      <w:numFmt w:val="lowerLetter"/>
      <w:lvlText w:val="%1)"/>
      <w:lvlJc w:val="left"/>
      <w:pPr>
        <w:tabs>
          <w:tab w:val="num" w:pos="1068"/>
        </w:tabs>
        <w:ind w:left="1068" w:hanging="360"/>
      </w:pPr>
      <w:rPr>
        <w:rFonts w:hint="default"/>
      </w:rPr>
    </w:lvl>
  </w:abstractNum>
  <w:abstractNum w:abstractNumId="26">
    <w:nsid w:val="485C265A"/>
    <w:multiLevelType w:val="hybridMultilevel"/>
    <w:tmpl w:val="487C3CE0"/>
    <w:lvl w:ilvl="0" w:tplc="D14CD3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BAC4D23"/>
    <w:multiLevelType w:val="hybridMultilevel"/>
    <w:tmpl w:val="F238CF1A"/>
    <w:lvl w:ilvl="0" w:tplc="FFFFFFFF">
      <w:start w:val="1"/>
      <w:numFmt w:val="lowerLetter"/>
      <w:lvlText w:val="%1)"/>
      <w:lvlJc w:val="left"/>
      <w:pPr>
        <w:tabs>
          <w:tab w:val="num" w:pos="2427"/>
        </w:tabs>
        <w:ind w:left="2427" w:hanging="360"/>
      </w:pPr>
      <w:rPr>
        <w:rFonts w:hint="default"/>
      </w:rPr>
    </w:lvl>
    <w:lvl w:ilvl="1" w:tplc="A3882BBE">
      <w:start w:val="1"/>
      <w:numFmt w:val="decimal"/>
      <w:lvlText w:val="%2."/>
      <w:lvlJc w:val="left"/>
      <w:pPr>
        <w:tabs>
          <w:tab w:val="num" w:pos="360"/>
        </w:tabs>
        <w:ind w:left="360" w:hanging="360"/>
      </w:pPr>
      <w:rPr>
        <w:rFonts w:ascii="Times New Roman" w:eastAsia="Times New Roman" w:hAnsi="Times New Roman" w:cs="Times New Roman"/>
        <w:color w:val="auto"/>
      </w:rPr>
    </w:lvl>
    <w:lvl w:ilvl="2" w:tplc="FFFFFFFF" w:tentative="1">
      <w:start w:val="1"/>
      <w:numFmt w:val="lowerRoman"/>
      <w:lvlText w:val="%3."/>
      <w:lvlJc w:val="right"/>
      <w:pPr>
        <w:tabs>
          <w:tab w:val="num" w:pos="3867"/>
        </w:tabs>
        <w:ind w:left="3867" w:hanging="180"/>
      </w:pPr>
    </w:lvl>
    <w:lvl w:ilvl="3" w:tplc="FFFFFFFF" w:tentative="1">
      <w:start w:val="1"/>
      <w:numFmt w:val="decimal"/>
      <w:lvlText w:val="%4."/>
      <w:lvlJc w:val="left"/>
      <w:pPr>
        <w:tabs>
          <w:tab w:val="num" w:pos="4587"/>
        </w:tabs>
        <w:ind w:left="4587" w:hanging="360"/>
      </w:pPr>
    </w:lvl>
    <w:lvl w:ilvl="4" w:tplc="FFFFFFFF" w:tentative="1">
      <w:start w:val="1"/>
      <w:numFmt w:val="lowerLetter"/>
      <w:lvlText w:val="%5."/>
      <w:lvlJc w:val="left"/>
      <w:pPr>
        <w:tabs>
          <w:tab w:val="num" w:pos="5307"/>
        </w:tabs>
        <w:ind w:left="5307" w:hanging="360"/>
      </w:pPr>
    </w:lvl>
    <w:lvl w:ilvl="5" w:tplc="FFFFFFFF" w:tentative="1">
      <w:start w:val="1"/>
      <w:numFmt w:val="lowerRoman"/>
      <w:lvlText w:val="%6."/>
      <w:lvlJc w:val="right"/>
      <w:pPr>
        <w:tabs>
          <w:tab w:val="num" w:pos="6027"/>
        </w:tabs>
        <w:ind w:left="6027" w:hanging="180"/>
      </w:pPr>
    </w:lvl>
    <w:lvl w:ilvl="6" w:tplc="FFFFFFFF" w:tentative="1">
      <w:start w:val="1"/>
      <w:numFmt w:val="decimal"/>
      <w:lvlText w:val="%7."/>
      <w:lvlJc w:val="left"/>
      <w:pPr>
        <w:tabs>
          <w:tab w:val="num" w:pos="6747"/>
        </w:tabs>
        <w:ind w:left="6747" w:hanging="360"/>
      </w:pPr>
    </w:lvl>
    <w:lvl w:ilvl="7" w:tplc="FFFFFFFF" w:tentative="1">
      <w:start w:val="1"/>
      <w:numFmt w:val="lowerLetter"/>
      <w:lvlText w:val="%8."/>
      <w:lvlJc w:val="left"/>
      <w:pPr>
        <w:tabs>
          <w:tab w:val="num" w:pos="7467"/>
        </w:tabs>
        <w:ind w:left="7467" w:hanging="360"/>
      </w:pPr>
    </w:lvl>
    <w:lvl w:ilvl="8" w:tplc="FFFFFFFF" w:tentative="1">
      <w:start w:val="1"/>
      <w:numFmt w:val="lowerRoman"/>
      <w:lvlText w:val="%9."/>
      <w:lvlJc w:val="right"/>
      <w:pPr>
        <w:tabs>
          <w:tab w:val="num" w:pos="8187"/>
        </w:tabs>
        <w:ind w:left="8187" w:hanging="180"/>
      </w:pPr>
    </w:lvl>
  </w:abstractNum>
  <w:abstractNum w:abstractNumId="28">
    <w:nsid w:val="4D6F59D5"/>
    <w:multiLevelType w:val="hybridMultilevel"/>
    <w:tmpl w:val="471E9A9E"/>
    <w:lvl w:ilvl="0" w:tplc="0415000F">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4E4B5127"/>
    <w:multiLevelType w:val="multilevel"/>
    <w:tmpl w:val="282EC7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6F2331"/>
    <w:multiLevelType w:val="hybridMultilevel"/>
    <w:tmpl w:val="772A1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717AA5"/>
    <w:multiLevelType w:val="hybridMultilevel"/>
    <w:tmpl w:val="C30083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FE302A9"/>
    <w:multiLevelType w:val="hybridMultilevel"/>
    <w:tmpl w:val="38BCF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E27E70"/>
    <w:multiLevelType w:val="hybridMultilevel"/>
    <w:tmpl w:val="DAD237A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7B50D3F"/>
    <w:multiLevelType w:val="hybridMultilevel"/>
    <w:tmpl w:val="CB645FF4"/>
    <w:lvl w:ilvl="0" w:tplc="9886E742">
      <w:start w:val="5"/>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92D6AA1"/>
    <w:multiLevelType w:val="hybridMultilevel"/>
    <w:tmpl w:val="4EBABB02"/>
    <w:lvl w:ilvl="0" w:tplc="6860BA1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nsid w:val="5A5C5355"/>
    <w:multiLevelType w:val="hybridMultilevel"/>
    <w:tmpl w:val="75884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AF27C0"/>
    <w:multiLevelType w:val="multilevel"/>
    <w:tmpl w:val="65F040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F12618C"/>
    <w:multiLevelType w:val="hybridMultilevel"/>
    <w:tmpl w:val="56929902"/>
    <w:lvl w:ilvl="0" w:tplc="894466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F2700CD"/>
    <w:multiLevelType w:val="hybridMultilevel"/>
    <w:tmpl w:val="A1884A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6F880856"/>
    <w:multiLevelType w:val="multilevel"/>
    <w:tmpl w:val="C4907B5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03A2691"/>
    <w:multiLevelType w:val="multilevel"/>
    <w:tmpl w:val="498CD5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6A728AF"/>
    <w:multiLevelType w:val="multilevel"/>
    <w:tmpl w:val="B74A4828"/>
    <w:lvl w:ilvl="0">
      <w:start w:val="4"/>
      <w:numFmt w:val="decimal"/>
      <w:lvlText w:val="%1."/>
      <w:lvlJc w:val="left"/>
      <w:pPr>
        <w:tabs>
          <w:tab w:val="num" w:pos="480"/>
        </w:tabs>
        <w:ind w:left="480" w:hanging="480"/>
      </w:pPr>
      <w:rPr>
        <w:b w:val="0"/>
        <w:i w:val="0"/>
      </w:rPr>
    </w:lvl>
    <w:lvl w:ilvl="1">
      <w:numFmt w:val="decimal"/>
      <w:lvlText w:val="%1.%2."/>
      <w:lvlJc w:val="left"/>
      <w:pPr>
        <w:tabs>
          <w:tab w:val="num" w:pos="764"/>
        </w:tabs>
        <w:ind w:left="764" w:hanging="480"/>
      </w:pPr>
      <w:rPr>
        <w:rFonts w:hint="default"/>
      </w:rPr>
    </w:lvl>
    <w:lvl w:ilvl="2">
      <w:start w:val="1"/>
      <w:numFmt w:val="decimal"/>
      <w:lvlText w:val="%1.%2.%3."/>
      <w:lvlJc w:val="left"/>
      <w:pPr>
        <w:tabs>
          <w:tab w:val="num" w:pos="1004"/>
        </w:tabs>
        <w:ind w:left="1004" w:hanging="720"/>
      </w:pPr>
      <w:rPr>
        <w:rFonts w:hint="default"/>
        <w:color w:val="auto"/>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CB56CDE"/>
    <w:multiLevelType w:val="hybridMultilevel"/>
    <w:tmpl w:val="BC88581A"/>
    <w:lvl w:ilvl="0" w:tplc="C2F6CB5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38"/>
  </w:num>
  <w:num w:numId="4">
    <w:abstractNumId w:val="43"/>
  </w:num>
  <w:num w:numId="5">
    <w:abstractNumId w:val="2"/>
  </w:num>
  <w:num w:numId="6">
    <w:abstractNumId w:val="41"/>
  </w:num>
  <w:num w:numId="7">
    <w:abstractNumId w:val="16"/>
  </w:num>
  <w:num w:numId="8">
    <w:abstractNumId w:val="42"/>
  </w:num>
  <w:num w:numId="9">
    <w:abstractNumId w:val="25"/>
  </w:num>
  <w:num w:numId="10">
    <w:abstractNumId w:val="11"/>
  </w:num>
  <w:num w:numId="11">
    <w:abstractNumId w:val="40"/>
  </w:num>
  <w:num w:numId="12">
    <w:abstractNumId w:val="37"/>
  </w:num>
  <w:num w:numId="13">
    <w:abstractNumId w:val="13"/>
  </w:num>
  <w:num w:numId="14">
    <w:abstractNumId w:val="29"/>
  </w:num>
  <w:num w:numId="15">
    <w:abstractNumId w:val="7"/>
  </w:num>
  <w:num w:numId="16">
    <w:abstractNumId w:val="5"/>
  </w:num>
  <w:num w:numId="17">
    <w:abstractNumId w:val="15"/>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4"/>
  </w:num>
  <w:num w:numId="24">
    <w:abstractNumId w:val="33"/>
  </w:num>
  <w:num w:numId="25">
    <w:abstractNumId w:val="12"/>
  </w:num>
  <w:num w:numId="26">
    <w:abstractNumId w:val="1"/>
  </w:num>
  <w:num w:numId="27">
    <w:abstractNumId w:val="31"/>
  </w:num>
  <w:num w:numId="28">
    <w:abstractNumId w:val="18"/>
  </w:num>
  <w:num w:numId="29">
    <w:abstractNumId w:val="1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10"/>
  </w:num>
  <w:num w:numId="34">
    <w:abstractNumId w:val="36"/>
  </w:num>
  <w:num w:numId="35">
    <w:abstractNumId w:val="22"/>
  </w:num>
  <w:num w:numId="36">
    <w:abstractNumId w:val="23"/>
  </w:num>
  <w:num w:numId="37">
    <w:abstractNumId w:val="30"/>
  </w:num>
  <w:num w:numId="38">
    <w:abstractNumId w:val="21"/>
  </w:num>
  <w:num w:numId="39">
    <w:abstractNumId w:val="9"/>
  </w:num>
  <w:num w:numId="40">
    <w:abstractNumId w:val="20"/>
  </w:num>
  <w:num w:numId="41">
    <w:abstractNumId w:val="35"/>
  </w:num>
  <w:num w:numId="42">
    <w:abstractNumId w:val="32"/>
  </w:num>
  <w:num w:numId="43">
    <w:abstractNumId w:val="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00"/>
    <w:rsid w:val="00033EEC"/>
    <w:rsid w:val="00035498"/>
    <w:rsid w:val="000404E2"/>
    <w:rsid w:val="00053FC1"/>
    <w:rsid w:val="000B2F00"/>
    <w:rsid w:val="00145DE2"/>
    <w:rsid w:val="001678B6"/>
    <w:rsid w:val="00182CC0"/>
    <w:rsid w:val="001A3F9E"/>
    <w:rsid w:val="001B6B41"/>
    <w:rsid w:val="00202371"/>
    <w:rsid w:val="00224A43"/>
    <w:rsid w:val="00270799"/>
    <w:rsid w:val="002F3D6E"/>
    <w:rsid w:val="00356DA9"/>
    <w:rsid w:val="003672CF"/>
    <w:rsid w:val="003A7CAB"/>
    <w:rsid w:val="003C2256"/>
    <w:rsid w:val="003E6C31"/>
    <w:rsid w:val="003F3A96"/>
    <w:rsid w:val="00467A1F"/>
    <w:rsid w:val="0050157B"/>
    <w:rsid w:val="005F1FC5"/>
    <w:rsid w:val="00627DC4"/>
    <w:rsid w:val="00682318"/>
    <w:rsid w:val="006D2A0F"/>
    <w:rsid w:val="006F16E7"/>
    <w:rsid w:val="006F6761"/>
    <w:rsid w:val="007009AC"/>
    <w:rsid w:val="00725CEF"/>
    <w:rsid w:val="007260DE"/>
    <w:rsid w:val="00743D00"/>
    <w:rsid w:val="007E5E1F"/>
    <w:rsid w:val="00810FA7"/>
    <w:rsid w:val="00837918"/>
    <w:rsid w:val="008452D0"/>
    <w:rsid w:val="00880219"/>
    <w:rsid w:val="008A6E8A"/>
    <w:rsid w:val="0098381D"/>
    <w:rsid w:val="00996927"/>
    <w:rsid w:val="009E474C"/>
    <w:rsid w:val="00A14E88"/>
    <w:rsid w:val="00A238A0"/>
    <w:rsid w:val="00A55E11"/>
    <w:rsid w:val="00A57C9B"/>
    <w:rsid w:val="00AC4BDE"/>
    <w:rsid w:val="00AD1010"/>
    <w:rsid w:val="00B03FAD"/>
    <w:rsid w:val="00B26DD9"/>
    <w:rsid w:val="00BA6A4F"/>
    <w:rsid w:val="00C36F63"/>
    <w:rsid w:val="00CA6D13"/>
    <w:rsid w:val="00CF715F"/>
    <w:rsid w:val="00D04631"/>
    <w:rsid w:val="00DB78D1"/>
    <w:rsid w:val="00DE4F28"/>
    <w:rsid w:val="00E06127"/>
    <w:rsid w:val="00E50D6A"/>
    <w:rsid w:val="00E57A65"/>
    <w:rsid w:val="00E61720"/>
    <w:rsid w:val="00E91842"/>
    <w:rsid w:val="00EC0C8E"/>
    <w:rsid w:val="00F43583"/>
    <w:rsid w:val="00F613ED"/>
    <w:rsid w:val="00F726E1"/>
    <w:rsid w:val="00F81FFB"/>
    <w:rsid w:val="00F856F8"/>
    <w:rsid w:val="00FA0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D0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743D00"/>
    <w:pPr>
      <w:keepNext/>
      <w:outlineLvl w:val="2"/>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43D00"/>
    <w:rPr>
      <w:rFonts w:ascii="Times New Roman" w:eastAsia="Times New Roman" w:hAnsi="Times New Roman" w:cs="Times New Roman"/>
      <w:b/>
      <w:color w:val="000000"/>
      <w:sz w:val="24"/>
      <w:szCs w:val="20"/>
      <w:lang w:eastAsia="pl-PL"/>
    </w:rPr>
  </w:style>
  <w:style w:type="paragraph" w:styleId="Nagwek">
    <w:name w:val="header"/>
    <w:basedOn w:val="Normalny"/>
    <w:link w:val="NagwekZnak"/>
    <w:rsid w:val="00743D00"/>
    <w:pPr>
      <w:tabs>
        <w:tab w:val="center" w:pos="4536"/>
        <w:tab w:val="right" w:pos="9072"/>
      </w:tabs>
    </w:pPr>
    <w:rPr>
      <w:color w:val="000000"/>
      <w:szCs w:val="20"/>
    </w:rPr>
  </w:style>
  <w:style w:type="character" w:customStyle="1" w:styleId="NagwekZnak">
    <w:name w:val="Nagłówek Znak"/>
    <w:basedOn w:val="Domylnaczcionkaakapitu"/>
    <w:link w:val="Nagwek"/>
    <w:rsid w:val="00743D00"/>
    <w:rPr>
      <w:rFonts w:ascii="Times New Roman" w:eastAsia="Times New Roman" w:hAnsi="Times New Roman" w:cs="Times New Roman"/>
      <w:color w:val="000000"/>
      <w:sz w:val="24"/>
      <w:szCs w:val="20"/>
      <w:lang w:eastAsia="pl-PL"/>
    </w:rPr>
  </w:style>
  <w:style w:type="paragraph" w:styleId="Tekstpodstawowy">
    <w:name w:val="Body Text"/>
    <w:basedOn w:val="Normalny"/>
    <w:link w:val="TekstpodstawowyZnak"/>
    <w:rsid w:val="00743D00"/>
    <w:rPr>
      <w:color w:val="000000"/>
      <w:szCs w:val="20"/>
      <w:lang w:val="cs-CZ" w:eastAsia="x-none"/>
    </w:rPr>
  </w:style>
  <w:style w:type="character" w:customStyle="1" w:styleId="TekstpodstawowyZnak">
    <w:name w:val="Tekst podstawowy Znak"/>
    <w:basedOn w:val="Domylnaczcionkaakapitu"/>
    <w:link w:val="Tekstpodstawowy"/>
    <w:rsid w:val="00743D00"/>
    <w:rPr>
      <w:rFonts w:ascii="Times New Roman" w:eastAsia="Times New Roman" w:hAnsi="Times New Roman" w:cs="Times New Roman"/>
      <w:color w:val="000000"/>
      <w:sz w:val="24"/>
      <w:szCs w:val="20"/>
      <w:lang w:val="cs-CZ" w:eastAsia="x-none"/>
    </w:rPr>
  </w:style>
  <w:style w:type="paragraph" w:styleId="Stopka">
    <w:name w:val="footer"/>
    <w:basedOn w:val="Normalny"/>
    <w:link w:val="StopkaZnak"/>
    <w:uiPriority w:val="99"/>
    <w:rsid w:val="00743D00"/>
    <w:pPr>
      <w:tabs>
        <w:tab w:val="center" w:pos="4536"/>
        <w:tab w:val="right" w:pos="9072"/>
      </w:tabs>
    </w:pPr>
    <w:rPr>
      <w:szCs w:val="20"/>
    </w:rPr>
  </w:style>
  <w:style w:type="character" w:customStyle="1" w:styleId="StopkaZnak">
    <w:name w:val="Stopka Znak"/>
    <w:basedOn w:val="Domylnaczcionkaakapitu"/>
    <w:link w:val="Stopka"/>
    <w:uiPriority w:val="99"/>
    <w:rsid w:val="00743D00"/>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743D00"/>
    <w:rPr>
      <w:sz w:val="20"/>
      <w:szCs w:val="20"/>
    </w:rPr>
  </w:style>
  <w:style w:type="character" w:customStyle="1" w:styleId="TekstprzypisudolnegoZnak">
    <w:name w:val="Tekst przypisu dolnego Znak"/>
    <w:basedOn w:val="Domylnaczcionkaakapitu"/>
    <w:link w:val="Tekstprzypisudolnego"/>
    <w:uiPriority w:val="99"/>
    <w:rsid w:val="00743D00"/>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8A6E8A"/>
    <w:pPr>
      <w:ind w:left="720"/>
      <w:contextualSpacing/>
    </w:pPr>
  </w:style>
  <w:style w:type="paragraph" w:styleId="Tekstdymka">
    <w:name w:val="Balloon Text"/>
    <w:basedOn w:val="Normalny"/>
    <w:link w:val="TekstdymkaZnak"/>
    <w:uiPriority w:val="99"/>
    <w:semiHidden/>
    <w:unhideWhenUsed/>
    <w:rsid w:val="008A6E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E8A"/>
    <w:rPr>
      <w:rFonts w:ascii="Segoe UI" w:eastAsia="Times New Roman" w:hAnsi="Segoe UI" w:cs="Segoe UI"/>
      <w:sz w:val="18"/>
      <w:szCs w:val="18"/>
      <w:lang w:eastAsia="pl-PL"/>
    </w:rPr>
  </w:style>
  <w:style w:type="paragraph" w:customStyle="1" w:styleId="oddl-nadpis">
    <w:name w:val="oddíl-nadpis"/>
    <w:basedOn w:val="Normalny"/>
    <w:rsid w:val="002F3D6E"/>
    <w:pPr>
      <w:keepNext/>
      <w:widowControl w:val="0"/>
      <w:tabs>
        <w:tab w:val="left" w:pos="567"/>
      </w:tabs>
      <w:spacing w:before="240" w:line="240" w:lineRule="exact"/>
    </w:pPr>
    <w:rPr>
      <w:rFonts w:ascii="Arial" w:hAnsi="Arial"/>
      <w:b/>
      <w:szCs w:val="20"/>
      <w:lang w:val="cs-CZ"/>
    </w:rPr>
  </w:style>
  <w:style w:type="paragraph" w:styleId="Wcicienormalne">
    <w:name w:val="Normal Indent"/>
    <w:basedOn w:val="Normalny"/>
    <w:uiPriority w:val="99"/>
    <w:semiHidden/>
    <w:rsid w:val="00E50D6A"/>
    <w:pPr>
      <w:widowControl w:val="0"/>
      <w:ind w:left="708"/>
    </w:pPr>
    <w:rPr>
      <w:sz w:val="16"/>
      <w:szCs w:val="20"/>
    </w:rPr>
  </w:style>
  <w:style w:type="character" w:styleId="Odwoanieprzypisudolnego">
    <w:name w:val="footnote reference"/>
    <w:uiPriority w:val="99"/>
    <w:semiHidden/>
    <w:rsid w:val="00E50D6A"/>
    <w:rPr>
      <w:rFonts w:cs="Times New Roman"/>
      <w:vertAlign w:val="superscript"/>
    </w:rPr>
  </w:style>
  <w:style w:type="paragraph" w:styleId="Bezodstpw">
    <w:name w:val="No Spacing"/>
    <w:uiPriority w:val="1"/>
    <w:qFormat/>
    <w:rsid w:val="0098381D"/>
    <w:pPr>
      <w:spacing w:after="0" w:line="240" w:lineRule="auto"/>
    </w:pPr>
    <w:rPr>
      <w:rFonts w:ascii="Calibri" w:eastAsia="Calibri" w:hAnsi="Calibri" w:cs="Times New Roman"/>
    </w:rPr>
  </w:style>
  <w:style w:type="paragraph" w:customStyle="1" w:styleId="Default">
    <w:name w:val="Default"/>
    <w:rsid w:val="00AC4BDE"/>
    <w:pPr>
      <w:autoSpaceDE w:val="0"/>
      <w:autoSpaceDN w:val="0"/>
      <w:adjustRightInd w:val="0"/>
      <w:spacing w:after="0" w:line="240" w:lineRule="auto"/>
    </w:pPr>
    <w:rPr>
      <w:rFonts w:ascii="Verdana" w:eastAsia="Times New Roman" w:hAnsi="Verdana" w:cs="Verdana"/>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D0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743D00"/>
    <w:pPr>
      <w:keepNext/>
      <w:outlineLvl w:val="2"/>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43D00"/>
    <w:rPr>
      <w:rFonts w:ascii="Times New Roman" w:eastAsia="Times New Roman" w:hAnsi="Times New Roman" w:cs="Times New Roman"/>
      <w:b/>
      <w:color w:val="000000"/>
      <w:sz w:val="24"/>
      <w:szCs w:val="20"/>
      <w:lang w:eastAsia="pl-PL"/>
    </w:rPr>
  </w:style>
  <w:style w:type="paragraph" w:styleId="Nagwek">
    <w:name w:val="header"/>
    <w:basedOn w:val="Normalny"/>
    <w:link w:val="NagwekZnak"/>
    <w:rsid w:val="00743D00"/>
    <w:pPr>
      <w:tabs>
        <w:tab w:val="center" w:pos="4536"/>
        <w:tab w:val="right" w:pos="9072"/>
      </w:tabs>
    </w:pPr>
    <w:rPr>
      <w:color w:val="000000"/>
      <w:szCs w:val="20"/>
    </w:rPr>
  </w:style>
  <w:style w:type="character" w:customStyle="1" w:styleId="NagwekZnak">
    <w:name w:val="Nagłówek Znak"/>
    <w:basedOn w:val="Domylnaczcionkaakapitu"/>
    <w:link w:val="Nagwek"/>
    <w:rsid w:val="00743D00"/>
    <w:rPr>
      <w:rFonts w:ascii="Times New Roman" w:eastAsia="Times New Roman" w:hAnsi="Times New Roman" w:cs="Times New Roman"/>
      <w:color w:val="000000"/>
      <w:sz w:val="24"/>
      <w:szCs w:val="20"/>
      <w:lang w:eastAsia="pl-PL"/>
    </w:rPr>
  </w:style>
  <w:style w:type="paragraph" w:styleId="Tekstpodstawowy">
    <w:name w:val="Body Text"/>
    <w:basedOn w:val="Normalny"/>
    <w:link w:val="TekstpodstawowyZnak"/>
    <w:rsid w:val="00743D00"/>
    <w:rPr>
      <w:color w:val="000000"/>
      <w:szCs w:val="20"/>
      <w:lang w:val="cs-CZ" w:eastAsia="x-none"/>
    </w:rPr>
  </w:style>
  <w:style w:type="character" w:customStyle="1" w:styleId="TekstpodstawowyZnak">
    <w:name w:val="Tekst podstawowy Znak"/>
    <w:basedOn w:val="Domylnaczcionkaakapitu"/>
    <w:link w:val="Tekstpodstawowy"/>
    <w:rsid w:val="00743D00"/>
    <w:rPr>
      <w:rFonts w:ascii="Times New Roman" w:eastAsia="Times New Roman" w:hAnsi="Times New Roman" w:cs="Times New Roman"/>
      <w:color w:val="000000"/>
      <w:sz w:val="24"/>
      <w:szCs w:val="20"/>
      <w:lang w:val="cs-CZ" w:eastAsia="x-none"/>
    </w:rPr>
  </w:style>
  <w:style w:type="paragraph" w:styleId="Stopka">
    <w:name w:val="footer"/>
    <w:basedOn w:val="Normalny"/>
    <w:link w:val="StopkaZnak"/>
    <w:uiPriority w:val="99"/>
    <w:rsid w:val="00743D00"/>
    <w:pPr>
      <w:tabs>
        <w:tab w:val="center" w:pos="4536"/>
        <w:tab w:val="right" w:pos="9072"/>
      </w:tabs>
    </w:pPr>
    <w:rPr>
      <w:szCs w:val="20"/>
    </w:rPr>
  </w:style>
  <w:style w:type="character" w:customStyle="1" w:styleId="StopkaZnak">
    <w:name w:val="Stopka Znak"/>
    <w:basedOn w:val="Domylnaczcionkaakapitu"/>
    <w:link w:val="Stopka"/>
    <w:uiPriority w:val="99"/>
    <w:rsid w:val="00743D00"/>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743D00"/>
    <w:rPr>
      <w:sz w:val="20"/>
      <w:szCs w:val="20"/>
    </w:rPr>
  </w:style>
  <w:style w:type="character" w:customStyle="1" w:styleId="TekstprzypisudolnegoZnak">
    <w:name w:val="Tekst przypisu dolnego Znak"/>
    <w:basedOn w:val="Domylnaczcionkaakapitu"/>
    <w:link w:val="Tekstprzypisudolnego"/>
    <w:uiPriority w:val="99"/>
    <w:rsid w:val="00743D00"/>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8A6E8A"/>
    <w:pPr>
      <w:ind w:left="720"/>
      <w:contextualSpacing/>
    </w:pPr>
  </w:style>
  <w:style w:type="paragraph" w:styleId="Tekstdymka">
    <w:name w:val="Balloon Text"/>
    <w:basedOn w:val="Normalny"/>
    <w:link w:val="TekstdymkaZnak"/>
    <w:uiPriority w:val="99"/>
    <w:semiHidden/>
    <w:unhideWhenUsed/>
    <w:rsid w:val="008A6E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E8A"/>
    <w:rPr>
      <w:rFonts w:ascii="Segoe UI" w:eastAsia="Times New Roman" w:hAnsi="Segoe UI" w:cs="Segoe UI"/>
      <w:sz w:val="18"/>
      <w:szCs w:val="18"/>
      <w:lang w:eastAsia="pl-PL"/>
    </w:rPr>
  </w:style>
  <w:style w:type="paragraph" w:customStyle="1" w:styleId="oddl-nadpis">
    <w:name w:val="oddíl-nadpis"/>
    <w:basedOn w:val="Normalny"/>
    <w:rsid w:val="002F3D6E"/>
    <w:pPr>
      <w:keepNext/>
      <w:widowControl w:val="0"/>
      <w:tabs>
        <w:tab w:val="left" w:pos="567"/>
      </w:tabs>
      <w:spacing w:before="240" w:line="240" w:lineRule="exact"/>
    </w:pPr>
    <w:rPr>
      <w:rFonts w:ascii="Arial" w:hAnsi="Arial"/>
      <w:b/>
      <w:szCs w:val="20"/>
      <w:lang w:val="cs-CZ"/>
    </w:rPr>
  </w:style>
  <w:style w:type="paragraph" w:styleId="Wcicienormalne">
    <w:name w:val="Normal Indent"/>
    <w:basedOn w:val="Normalny"/>
    <w:uiPriority w:val="99"/>
    <w:semiHidden/>
    <w:rsid w:val="00E50D6A"/>
    <w:pPr>
      <w:widowControl w:val="0"/>
      <w:ind w:left="708"/>
    </w:pPr>
    <w:rPr>
      <w:sz w:val="16"/>
      <w:szCs w:val="20"/>
    </w:rPr>
  </w:style>
  <w:style w:type="character" w:styleId="Odwoanieprzypisudolnego">
    <w:name w:val="footnote reference"/>
    <w:uiPriority w:val="99"/>
    <w:semiHidden/>
    <w:rsid w:val="00E50D6A"/>
    <w:rPr>
      <w:rFonts w:cs="Times New Roman"/>
      <w:vertAlign w:val="superscript"/>
    </w:rPr>
  </w:style>
  <w:style w:type="paragraph" w:styleId="Bezodstpw">
    <w:name w:val="No Spacing"/>
    <w:uiPriority w:val="1"/>
    <w:qFormat/>
    <w:rsid w:val="0098381D"/>
    <w:pPr>
      <w:spacing w:after="0" w:line="240" w:lineRule="auto"/>
    </w:pPr>
    <w:rPr>
      <w:rFonts w:ascii="Calibri" w:eastAsia="Calibri" w:hAnsi="Calibri" w:cs="Times New Roman"/>
    </w:rPr>
  </w:style>
  <w:style w:type="paragraph" w:customStyle="1" w:styleId="Default">
    <w:name w:val="Default"/>
    <w:rsid w:val="00AC4BDE"/>
    <w:pPr>
      <w:autoSpaceDE w:val="0"/>
      <w:autoSpaceDN w:val="0"/>
      <w:adjustRightInd w:val="0"/>
      <w:spacing w:after="0" w:line="240" w:lineRule="auto"/>
    </w:pPr>
    <w:rPr>
      <w:rFonts w:ascii="Verdana" w:eastAsia="Times New Roman"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1360</Words>
  <Characters>8164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 Z.U.O.</dc:creator>
  <cp:lastModifiedBy>Beata Trochimiuk</cp:lastModifiedBy>
  <cp:revision>8</cp:revision>
  <cp:lastPrinted>2019-09-05T07:00:00Z</cp:lastPrinted>
  <dcterms:created xsi:type="dcterms:W3CDTF">2019-08-29T05:42:00Z</dcterms:created>
  <dcterms:modified xsi:type="dcterms:W3CDTF">2019-09-05T07:00:00Z</dcterms:modified>
</cp:coreProperties>
</file>