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F15E3C">
        <w:rPr>
          <w:rFonts w:ascii="Arial" w:hAnsi="Arial" w:cs="Arial"/>
          <w:b/>
        </w:rPr>
        <w:t>7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594EE8" w:rsidRDefault="001109C7" w:rsidP="00594EE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"Przebudowa drogi gminnej </w:t>
      </w:r>
      <w:bookmarkStart w:id="0" w:name="_GoBack"/>
      <w:bookmarkEnd w:id="0"/>
      <w:r>
        <w:t>nr 110346 L, Kawęczyn – Brody Małe (droga pow. 3210L – dr. woj. 858)”</w:t>
      </w:r>
      <w:r w:rsidR="00594E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94EE8" w:rsidRPr="0081781A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34" w:rsidRDefault="00AB1D34" w:rsidP="00B62535">
      <w:pPr>
        <w:spacing w:after="0" w:line="240" w:lineRule="auto"/>
      </w:pPr>
      <w:r>
        <w:separator/>
      </w:r>
    </w:p>
  </w:endnote>
  <w:endnote w:type="continuationSeparator" w:id="0">
    <w:p w:rsidR="00AB1D34" w:rsidRDefault="00AB1D3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109C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34" w:rsidRDefault="00AB1D34" w:rsidP="00B62535">
      <w:pPr>
        <w:spacing w:after="0" w:line="240" w:lineRule="auto"/>
      </w:pPr>
      <w:r>
        <w:separator/>
      </w:r>
    </w:p>
  </w:footnote>
  <w:footnote w:type="continuationSeparator" w:id="0">
    <w:p w:rsidR="00AB1D34" w:rsidRDefault="00AB1D3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09C7"/>
    <w:rsid w:val="001144F7"/>
    <w:rsid w:val="00146820"/>
    <w:rsid w:val="00157DD1"/>
    <w:rsid w:val="00166B7C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4EE8"/>
    <w:rsid w:val="005A78DB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1D34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0003-B90E-4BA4-BD8E-4B489008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4</cp:revision>
  <cp:lastPrinted>2018-05-25T08:30:00Z</cp:lastPrinted>
  <dcterms:created xsi:type="dcterms:W3CDTF">2019-09-09T14:54:00Z</dcterms:created>
  <dcterms:modified xsi:type="dcterms:W3CDTF">2019-09-12T07:13:00Z</dcterms:modified>
</cp:coreProperties>
</file>