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FB" w:rsidRDefault="00F801FB" w:rsidP="008B4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EB1">
        <w:rPr>
          <w:rFonts w:ascii="Times New Roman" w:hAnsi="Times New Roman"/>
          <w:b/>
          <w:sz w:val="28"/>
          <w:szCs w:val="28"/>
        </w:rPr>
        <w:t>Umowa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19FA">
        <w:rPr>
          <w:rFonts w:ascii="Times New Roman" w:hAnsi="Times New Roman"/>
          <w:b/>
          <w:sz w:val="28"/>
          <w:szCs w:val="28"/>
        </w:rPr>
        <w:t>- projekt</w:t>
      </w:r>
    </w:p>
    <w:p w:rsidR="00F801FB" w:rsidRPr="00DF7EB1" w:rsidRDefault="00F801FB" w:rsidP="00DF7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1FB" w:rsidRPr="00DF7EB1" w:rsidRDefault="00F801FB" w:rsidP="00DF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7EB1">
        <w:rPr>
          <w:rFonts w:ascii="Times New Roman" w:hAnsi="Times New Roman"/>
          <w:sz w:val="24"/>
          <w:szCs w:val="24"/>
        </w:rPr>
        <w:t xml:space="preserve">zawarta w dniu </w:t>
      </w:r>
      <w:r w:rsidR="001D19FA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E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DF7EB1">
        <w:rPr>
          <w:rFonts w:ascii="Times New Roman" w:hAnsi="Times New Roman"/>
          <w:sz w:val="24"/>
          <w:szCs w:val="24"/>
        </w:rPr>
        <w:t xml:space="preserve"> roku</w:t>
      </w:r>
    </w:p>
    <w:p w:rsidR="00F801FB" w:rsidRDefault="00F801FB" w:rsidP="00381E21">
      <w:pPr>
        <w:rPr>
          <w:rFonts w:ascii="Times New Roman" w:hAnsi="Times New Roman"/>
          <w:sz w:val="24"/>
          <w:szCs w:val="24"/>
        </w:rPr>
      </w:pPr>
    </w:p>
    <w:p w:rsidR="00F801FB" w:rsidRPr="00DF7EB1" w:rsidRDefault="00F801FB" w:rsidP="00381E21">
      <w:pPr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sz w:val="24"/>
          <w:szCs w:val="24"/>
        </w:rPr>
        <w:t>pomiędzy:</w:t>
      </w:r>
    </w:p>
    <w:p w:rsidR="001D19FA" w:rsidRDefault="00F801FB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Gminą Szczebrzeszyn</w:t>
      </w:r>
      <w:r w:rsidRPr="00DF7EB1">
        <w:rPr>
          <w:rFonts w:ascii="Times New Roman" w:hAnsi="Times New Roman"/>
          <w:sz w:val="24"/>
          <w:szCs w:val="24"/>
        </w:rPr>
        <w:t xml:space="preserve"> mającą siedzibę w Szczebrzeszynie, Plac Tadeusza Kościuszki 1, 22 – 460 Szczebrzeszyn</w:t>
      </w:r>
      <w:r>
        <w:rPr>
          <w:rFonts w:ascii="Times New Roman" w:hAnsi="Times New Roman"/>
          <w:sz w:val="24"/>
          <w:szCs w:val="24"/>
        </w:rPr>
        <w:t>, NIP: 9222699726</w:t>
      </w:r>
      <w:r w:rsidRPr="00DF7EB1">
        <w:rPr>
          <w:rFonts w:ascii="Times New Roman" w:hAnsi="Times New Roman"/>
          <w:sz w:val="24"/>
          <w:szCs w:val="24"/>
        </w:rPr>
        <w:t xml:space="preserve"> </w:t>
      </w:r>
    </w:p>
    <w:p w:rsidR="00F801FB" w:rsidRPr="00DF7EB1" w:rsidRDefault="00F801FB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7EB1">
        <w:rPr>
          <w:rFonts w:ascii="Times New Roman" w:hAnsi="Times New Roman"/>
          <w:sz w:val="24"/>
          <w:szCs w:val="24"/>
        </w:rPr>
        <w:t xml:space="preserve">zwaną  w dalszej treści umowy  </w:t>
      </w:r>
      <w:r w:rsidRPr="00DF7EB1">
        <w:rPr>
          <w:rFonts w:ascii="Times New Roman" w:hAnsi="Times New Roman"/>
          <w:b/>
          <w:sz w:val="24"/>
          <w:szCs w:val="24"/>
        </w:rPr>
        <w:t>„Zamawiającym”</w:t>
      </w:r>
      <w:r w:rsidRPr="00DF7EB1">
        <w:rPr>
          <w:rFonts w:ascii="Times New Roman" w:hAnsi="Times New Roman"/>
          <w:sz w:val="24"/>
          <w:szCs w:val="24"/>
        </w:rPr>
        <w:t xml:space="preserve">  reprezentowaną przez :</w:t>
      </w:r>
    </w:p>
    <w:p w:rsidR="00F801FB" w:rsidRPr="00011DB7" w:rsidRDefault="00F801FB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1DB7">
        <w:rPr>
          <w:rFonts w:ascii="Times New Roman" w:hAnsi="Times New Roman"/>
          <w:b/>
          <w:sz w:val="24"/>
          <w:szCs w:val="24"/>
        </w:rPr>
        <w:t>Henryka Mateja  – Burmistrza Szczebrzeszyna</w:t>
      </w:r>
    </w:p>
    <w:p w:rsidR="00F801FB" w:rsidRPr="00DF7EB1" w:rsidRDefault="00F801FB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DB7">
        <w:rPr>
          <w:rFonts w:ascii="Times New Roman" w:hAnsi="Times New Roman"/>
          <w:b/>
          <w:sz w:val="24"/>
          <w:szCs w:val="24"/>
        </w:rPr>
        <w:t>przy kontrasygnacie  Bożeny Malec – Skarbnika Miasta i Gminy Szczebrzeszyn</w:t>
      </w:r>
    </w:p>
    <w:p w:rsidR="00F801FB" w:rsidRPr="00DF7EB1" w:rsidRDefault="00F801FB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7EB1">
        <w:rPr>
          <w:rFonts w:ascii="Times New Roman" w:hAnsi="Times New Roman"/>
          <w:sz w:val="24"/>
          <w:szCs w:val="24"/>
        </w:rPr>
        <w:t>a</w:t>
      </w:r>
    </w:p>
    <w:p w:rsidR="00F801FB" w:rsidRDefault="005449B3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F801FB">
        <w:rPr>
          <w:rFonts w:ascii="Times New Roman" w:hAnsi="Times New Roman"/>
          <w:sz w:val="24"/>
          <w:szCs w:val="24"/>
        </w:rPr>
        <w:br/>
      </w:r>
      <w:r w:rsidR="00F801FB" w:rsidRPr="00DF7EB1">
        <w:rPr>
          <w:rFonts w:ascii="Times New Roman" w:hAnsi="Times New Roman"/>
          <w:sz w:val="24"/>
          <w:szCs w:val="24"/>
        </w:rPr>
        <w:t xml:space="preserve">zwanym dalej </w:t>
      </w:r>
      <w:r w:rsidR="00F801FB" w:rsidRPr="00DF7EB1">
        <w:rPr>
          <w:rFonts w:ascii="Times New Roman" w:hAnsi="Times New Roman"/>
          <w:b/>
          <w:sz w:val="24"/>
          <w:szCs w:val="24"/>
        </w:rPr>
        <w:t>„Wykonawcą”</w:t>
      </w:r>
      <w:r w:rsidR="003453FA">
        <w:rPr>
          <w:rFonts w:ascii="Times New Roman" w:hAnsi="Times New Roman"/>
          <w:sz w:val="24"/>
          <w:szCs w:val="24"/>
        </w:rPr>
        <w:t xml:space="preserve"> </w:t>
      </w:r>
    </w:p>
    <w:p w:rsidR="003453FA" w:rsidRPr="00DF7EB1" w:rsidRDefault="003453FA" w:rsidP="00381E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1FB" w:rsidRPr="00DF7EB1" w:rsidRDefault="00F801FB" w:rsidP="00D703D2">
      <w:pPr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§1</w:t>
      </w:r>
    </w:p>
    <w:p w:rsidR="00F801FB" w:rsidRPr="008D2931" w:rsidRDefault="00F801FB" w:rsidP="00E45D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DD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EB1">
        <w:rPr>
          <w:rFonts w:ascii="Times New Roman" w:hAnsi="Times New Roman"/>
          <w:sz w:val="24"/>
          <w:szCs w:val="24"/>
        </w:rPr>
        <w:t xml:space="preserve">Zamawiający powierza, a Wykonawca przyjmuje do realizacji zadanie pn. </w:t>
      </w:r>
      <w:r w:rsidR="001D19FA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3453FA">
        <w:rPr>
          <w:rFonts w:ascii="Times New Roman" w:hAnsi="Times New Roman"/>
          <w:b/>
          <w:bCs/>
          <w:sz w:val="24"/>
          <w:szCs w:val="24"/>
        </w:rPr>
        <w:t>Budowa linii napowietrznej oświetlenia ulicznego drogi w miejscowości Brody Duże</w:t>
      </w:r>
      <w:r w:rsidR="001D19FA">
        <w:rPr>
          <w:rFonts w:ascii="Times New Roman" w:hAnsi="Times New Roman"/>
          <w:b/>
          <w:bCs/>
          <w:sz w:val="24"/>
          <w:szCs w:val="24"/>
        </w:rPr>
        <w:t>”</w:t>
      </w:r>
    </w:p>
    <w:p w:rsidR="00F801FB" w:rsidRPr="006804C6" w:rsidRDefault="00F801FB" w:rsidP="00E45D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DD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53FA">
        <w:rPr>
          <w:rFonts w:ascii="Times New Roman" w:hAnsi="Times New Roman"/>
          <w:b/>
          <w:sz w:val="24"/>
          <w:szCs w:val="24"/>
        </w:rPr>
        <w:t xml:space="preserve">  </w:t>
      </w:r>
      <w:r w:rsidRPr="008D2931">
        <w:rPr>
          <w:rFonts w:ascii="Times New Roman" w:hAnsi="Times New Roman"/>
          <w:sz w:val="24"/>
          <w:szCs w:val="24"/>
        </w:rPr>
        <w:t>W ramach zadania Wykonawca zobowiązuje się d</w:t>
      </w:r>
      <w:r>
        <w:rPr>
          <w:rFonts w:ascii="Times New Roman" w:hAnsi="Times New Roman"/>
          <w:bCs/>
          <w:sz w:val="24"/>
          <w:szCs w:val="24"/>
        </w:rPr>
        <w:t xml:space="preserve">o  </w:t>
      </w:r>
      <w:r w:rsidR="003453FA">
        <w:rPr>
          <w:rFonts w:ascii="Times New Roman" w:hAnsi="Times New Roman"/>
          <w:bCs/>
          <w:sz w:val="24"/>
          <w:szCs w:val="24"/>
        </w:rPr>
        <w:t>budowy linii napowietrznej oświetlenia ulicznego drogi powiatowej dz. Nr 115/2 na słupach PGE w miejscowości Brody Duże gmina Szczebrzeszyn od słupa nr 1 do słupa nr 9  (montaż 9 opraw oświetleniowych typu LED 32 W)</w:t>
      </w:r>
      <w:r w:rsidR="001D19FA">
        <w:rPr>
          <w:rFonts w:ascii="Times New Roman" w:hAnsi="Times New Roman"/>
          <w:bCs/>
          <w:sz w:val="24"/>
          <w:szCs w:val="24"/>
        </w:rPr>
        <w:t>.</w:t>
      </w:r>
    </w:p>
    <w:p w:rsidR="005449B3" w:rsidRPr="00785137" w:rsidRDefault="005449B3" w:rsidP="00E45D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137">
        <w:rPr>
          <w:rFonts w:ascii="Times New Roman" w:hAnsi="Times New Roman"/>
          <w:b/>
          <w:sz w:val="24"/>
          <w:szCs w:val="24"/>
        </w:rPr>
        <w:t>3.</w:t>
      </w:r>
      <w:r w:rsidRPr="00785137">
        <w:rPr>
          <w:rFonts w:ascii="Times New Roman" w:hAnsi="Times New Roman"/>
          <w:sz w:val="24"/>
          <w:szCs w:val="24"/>
        </w:rPr>
        <w:t xml:space="preserve"> Szczegółowy </w:t>
      </w:r>
      <w:r w:rsidR="00785137" w:rsidRPr="00785137">
        <w:rPr>
          <w:rFonts w:ascii="Times New Roman" w:hAnsi="Times New Roman"/>
          <w:sz w:val="24"/>
          <w:szCs w:val="24"/>
        </w:rPr>
        <w:t>zakres przedmiotowego zadania ujęty został</w:t>
      </w:r>
      <w:r w:rsidRPr="00785137">
        <w:rPr>
          <w:rFonts w:ascii="Times New Roman" w:hAnsi="Times New Roman"/>
          <w:sz w:val="24"/>
          <w:szCs w:val="24"/>
        </w:rPr>
        <w:t xml:space="preserve"> w </w:t>
      </w:r>
      <w:r w:rsidR="00785137" w:rsidRPr="00785137">
        <w:rPr>
          <w:rFonts w:ascii="Times New Roman" w:hAnsi="Times New Roman"/>
          <w:sz w:val="24"/>
          <w:szCs w:val="24"/>
        </w:rPr>
        <w:t>projekcie budowlano-wykonawczym.</w:t>
      </w:r>
    </w:p>
    <w:p w:rsidR="00F801FB" w:rsidRDefault="00785137" w:rsidP="00E45DD3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801FB" w:rsidRPr="00E45DD3">
        <w:rPr>
          <w:rFonts w:ascii="Times New Roman" w:hAnsi="Times New Roman"/>
          <w:b/>
          <w:sz w:val="24"/>
          <w:szCs w:val="24"/>
        </w:rPr>
        <w:t>.</w:t>
      </w:r>
      <w:r w:rsidR="00F801FB" w:rsidRPr="008D2931">
        <w:rPr>
          <w:rFonts w:ascii="Times New Roman" w:hAnsi="Times New Roman"/>
          <w:bCs/>
          <w:sz w:val="24"/>
          <w:szCs w:val="24"/>
          <w:lang w:eastAsia="pl-PL"/>
        </w:rPr>
        <w:t xml:space="preserve"> Prace zostaną wykonane zgodnie z niniejszą umową oraz zgodnie z zasadami wiedzy technicznej, obowiązującymi przepisami oraz normami.</w:t>
      </w:r>
      <w:r w:rsidR="00F801F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F801FB" w:rsidRDefault="00F801FB" w:rsidP="008F01F4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801FB" w:rsidRPr="008F01F4" w:rsidRDefault="00F801FB" w:rsidP="008F01F4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801FB" w:rsidRPr="00DF7EB1" w:rsidRDefault="00F801FB" w:rsidP="00CC3102">
      <w:pPr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801FB" w:rsidRPr="0067414D" w:rsidRDefault="00F801FB" w:rsidP="0068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14D">
        <w:rPr>
          <w:rFonts w:ascii="Times New Roman" w:hAnsi="Times New Roman"/>
          <w:sz w:val="24"/>
          <w:szCs w:val="24"/>
        </w:rPr>
        <w:t xml:space="preserve">Maksymalny przewidziany przez Zamawiającego termin wykonania przedmiotu zamówienia: </w:t>
      </w:r>
    </w:p>
    <w:p w:rsidR="00F801FB" w:rsidRPr="00E45DD3" w:rsidRDefault="00F801FB" w:rsidP="0068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5DD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342084">
        <w:rPr>
          <w:rFonts w:ascii="Times New Roman" w:hAnsi="Times New Roman"/>
          <w:b/>
          <w:bCs/>
          <w:sz w:val="24"/>
          <w:szCs w:val="24"/>
          <w:u w:val="single"/>
        </w:rPr>
        <w:t>08</w:t>
      </w:r>
      <w:r w:rsidRPr="00E45DD3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3453FA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34208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E45DD3">
        <w:rPr>
          <w:rFonts w:ascii="Times New Roman" w:hAnsi="Times New Roman"/>
          <w:b/>
          <w:bCs/>
          <w:sz w:val="24"/>
          <w:szCs w:val="24"/>
          <w:u w:val="single"/>
        </w:rPr>
        <w:t>. 2019 r.</w:t>
      </w:r>
    </w:p>
    <w:p w:rsidR="00F801FB" w:rsidRDefault="00F801FB" w:rsidP="00E53E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01FB" w:rsidRDefault="00F801FB" w:rsidP="00E53EEA">
      <w:pPr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801FB" w:rsidRPr="00E45DD3" w:rsidRDefault="00F801FB" w:rsidP="00BE2E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DD3">
        <w:rPr>
          <w:rFonts w:ascii="Times New Roman" w:hAnsi="Times New Roman"/>
          <w:b/>
          <w:sz w:val="24"/>
          <w:szCs w:val="24"/>
          <w:lang w:eastAsia="pl-PL"/>
        </w:rPr>
        <w:t>1.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F7EB1">
        <w:rPr>
          <w:rFonts w:ascii="Times New Roman" w:hAnsi="Times New Roman"/>
          <w:sz w:val="24"/>
          <w:szCs w:val="24"/>
          <w:lang w:eastAsia="pl-PL"/>
        </w:rPr>
        <w:t>Strony ustalają wynagrodzenie Wykonawcy za wykonanie</w:t>
      </w:r>
      <w:r>
        <w:rPr>
          <w:rFonts w:ascii="Times New Roman" w:hAnsi="Times New Roman"/>
          <w:sz w:val="24"/>
          <w:szCs w:val="24"/>
          <w:lang w:eastAsia="pl-PL"/>
        </w:rPr>
        <w:t xml:space="preserve"> przedmiotowego zadania zgodnie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F7EB1">
        <w:rPr>
          <w:rFonts w:ascii="Times New Roman" w:hAnsi="Times New Roman"/>
          <w:sz w:val="24"/>
          <w:szCs w:val="24"/>
          <w:lang w:eastAsia="pl-PL"/>
        </w:rPr>
        <w:t xml:space="preserve">z przyjętą ofertą z dnia </w:t>
      </w:r>
      <w:r w:rsidR="001D19FA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  <w:r w:rsidRPr="00DF7EB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F7EB1">
        <w:rPr>
          <w:rFonts w:ascii="Times New Roman" w:hAnsi="Times New Roman"/>
          <w:sz w:val="24"/>
          <w:szCs w:val="24"/>
          <w:lang w:eastAsia="pl-PL"/>
        </w:rPr>
        <w:t>stanowiącą załącznik nr 1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801FB" w:rsidRPr="008D2931" w:rsidRDefault="00F801FB" w:rsidP="008D29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DD3">
        <w:rPr>
          <w:rFonts w:ascii="Times New Roman" w:hAnsi="Times New Roman"/>
          <w:b/>
          <w:sz w:val="24"/>
          <w:szCs w:val="24"/>
          <w:lang w:eastAsia="pl-PL"/>
        </w:rPr>
        <w:t>2.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D2931">
        <w:rPr>
          <w:rFonts w:ascii="Times New Roman" w:hAnsi="Times New Roman"/>
          <w:sz w:val="24"/>
          <w:szCs w:val="24"/>
          <w:lang w:eastAsia="pl-PL"/>
        </w:rPr>
        <w:t xml:space="preserve">Strony ustalają, że wartość wynagrodzenia Wykonawcy wyniesie </w:t>
      </w:r>
      <w:r w:rsidR="001D19FA">
        <w:rPr>
          <w:rFonts w:ascii="Times New Roman" w:hAnsi="Times New Roman"/>
          <w:sz w:val="24"/>
          <w:szCs w:val="24"/>
          <w:lang w:eastAsia="pl-PL"/>
        </w:rPr>
        <w:t>…………………………….</w:t>
      </w:r>
      <w:r w:rsidRPr="008D2931">
        <w:rPr>
          <w:rFonts w:ascii="Times New Roman" w:hAnsi="Times New Roman"/>
          <w:sz w:val="24"/>
          <w:szCs w:val="24"/>
          <w:lang w:eastAsia="pl-PL"/>
        </w:rPr>
        <w:t xml:space="preserve"> zł  </w:t>
      </w:r>
      <w:r w:rsidR="001D19FA">
        <w:rPr>
          <w:rFonts w:ascii="Times New Roman" w:hAnsi="Times New Roman"/>
          <w:sz w:val="24"/>
          <w:szCs w:val="24"/>
          <w:lang w:eastAsia="pl-PL"/>
        </w:rPr>
        <w:t xml:space="preserve">netto plus należny podatek VAT w wysokości ……………………………………………..zł, </w:t>
      </w:r>
      <w:r w:rsidR="008D2326">
        <w:rPr>
          <w:rFonts w:ascii="Times New Roman" w:hAnsi="Times New Roman"/>
          <w:sz w:val="24"/>
          <w:szCs w:val="24"/>
          <w:lang w:eastAsia="pl-PL"/>
        </w:rPr>
        <w:t>ł</w:t>
      </w:r>
      <w:r w:rsidR="001D19FA">
        <w:rPr>
          <w:rFonts w:ascii="Times New Roman" w:hAnsi="Times New Roman"/>
          <w:sz w:val="24"/>
          <w:szCs w:val="24"/>
          <w:lang w:eastAsia="pl-PL"/>
        </w:rPr>
        <w:t xml:space="preserve">ączna kwota brutto wynosi……………………………………………….…………………………………zł, </w:t>
      </w:r>
      <w:r w:rsidRPr="008D2931">
        <w:rPr>
          <w:rFonts w:ascii="Times New Roman" w:hAnsi="Times New Roman"/>
          <w:sz w:val="24"/>
          <w:szCs w:val="24"/>
          <w:lang w:eastAsia="pl-PL"/>
        </w:rPr>
        <w:t>słownie</w:t>
      </w:r>
      <w:r w:rsidR="001D19FA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…………………………………………………………………………..………………………</w:t>
      </w:r>
    </w:p>
    <w:p w:rsidR="00F801FB" w:rsidRPr="00BE2EDF" w:rsidRDefault="00F801FB" w:rsidP="008D2931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DD3">
        <w:rPr>
          <w:rFonts w:ascii="Times New Roman" w:hAnsi="Times New Roman"/>
          <w:b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Rozliczenie nastąpi fakturą końcową po wykonaniu zamówienia (przedmiotu zamówienia) i uznaniu go przez Zamawiającego za należycie wykonane. </w:t>
      </w:r>
    </w:p>
    <w:p w:rsidR="003453FA" w:rsidRDefault="00F801FB" w:rsidP="001D19FA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DD3">
        <w:rPr>
          <w:rFonts w:ascii="Times New Roman" w:hAnsi="Times New Roman"/>
          <w:b/>
          <w:sz w:val="24"/>
          <w:szCs w:val="24"/>
          <w:lang w:eastAsia="pl-PL"/>
        </w:rPr>
        <w:t>4.</w:t>
      </w:r>
      <w:r w:rsidRPr="00BE2EDF">
        <w:rPr>
          <w:rFonts w:ascii="Times New Roman" w:hAnsi="Times New Roman"/>
          <w:spacing w:val="-4"/>
          <w:sz w:val="24"/>
          <w:szCs w:val="24"/>
          <w:lang w:eastAsia="pl-PL"/>
        </w:rPr>
        <w:t xml:space="preserve"> </w:t>
      </w:r>
      <w:r w:rsidRPr="00BE2EDF">
        <w:rPr>
          <w:rFonts w:ascii="Times New Roman" w:hAnsi="Times New Roman"/>
          <w:sz w:val="24"/>
          <w:szCs w:val="24"/>
          <w:lang w:eastAsia="pl-PL"/>
        </w:rPr>
        <w:t>Zapłata wynagrodzenia nastąpi przelewem na rachunek bankowy Wykonawcy</w:t>
      </w:r>
      <w:r>
        <w:rPr>
          <w:rFonts w:ascii="Times New Roman" w:hAnsi="Times New Roman"/>
          <w:sz w:val="24"/>
          <w:szCs w:val="24"/>
          <w:lang w:eastAsia="pl-PL"/>
        </w:rPr>
        <w:t xml:space="preserve"> nr: </w:t>
      </w:r>
      <w:r w:rsidR="001D19FA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………………………………………………………..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 w terminie </w:t>
      </w:r>
      <w:r w:rsidR="00342084">
        <w:rPr>
          <w:rFonts w:ascii="Times New Roman" w:hAnsi="Times New Roman"/>
          <w:sz w:val="24"/>
          <w:szCs w:val="24"/>
          <w:lang w:eastAsia="pl-PL"/>
        </w:rPr>
        <w:t>14</w:t>
      </w:r>
      <w:r w:rsidRPr="001D19FA">
        <w:rPr>
          <w:rFonts w:ascii="Times New Roman" w:hAnsi="Times New Roman"/>
          <w:sz w:val="24"/>
          <w:szCs w:val="24"/>
          <w:lang w:eastAsia="pl-PL"/>
        </w:rPr>
        <w:t xml:space="preserve"> dni licząc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 od dnia przedłożenia Zamawiającemu faktury, przy czym za dzień spełnienia świadczenia pieniężnego uważać się będzie dzień  złożenia polecenia przelewu w banku Zamawiającego</w:t>
      </w:r>
    </w:p>
    <w:p w:rsidR="00F801FB" w:rsidRPr="003453FA" w:rsidRDefault="003453FA" w:rsidP="001D19FA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53FA">
        <w:rPr>
          <w:rFonts w:ascii="Times New Roman" w:hAnsi="Times New Roman"/>
          <w:b/>
          <w:sz w:val="24"/>
          <w:szCs w:val="24"/>
          <w:lang w:eastAsia="pl-PL"/>
        </w:rPr>
        <w:t>5</w:t>
      </w:r>
      <w:r w:rsidR="00F801FB" w:rsidRPr="003453FA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F801FB" w:rsidRPr="003453F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453FA">
        <w:rPr>
          <w:rFonts w:ascii="Times New Roman" w:hAnsi="Times New Roman"/>
          <w:sz w:val="24"/>
          <w:szCs w:val="24"/>
          <w:lang w:eastAsia="pl-PL"/>
        </w:rPr>
        <w:t xml:space="preserve"> Wyłącza się stosowanie ustrukturyzowanej faktury elektronicznej</w:t>
      </w:r>
    </w:p>
    <w:p w:rsidR="00F801FB" w:rsidRPr="00DF7EB1" w:rsidRDefault="00F801FB" w:rsidP="00551682">
      <w:pPr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3453FA" w:rsidRPr="00BE2EDF" w:rsidRDefault="003453FA" w:rsidP="003453FA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DD3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8D29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E2EDF">
        <w:rPr>
          <w:rFonts w:ascii="Times New Roman" w:hAnsi="Times New Roman"/>
          <w:sz w:val="24"/>
          <w:szCs w:val="24"/>
          <w:lang w:eastAsia="pl-PL"/>
        </w:rPr>
        <w:t>Obowiązującą formą odszkodowania uzgodnioną między stronami są kary umowne.</w:t>
      </w:r>
    </w:p>
    <w:p w:rsidR="003453FA" w:rsidRPr="00BE2EDF" w:rsidRDefault="003453FA" w:rsidP="003453FA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DD3">
        <w:rPr>
          <w:rFonts w:ascii="Times New Roman" w:hAnsi="Times New Roman"/>
          <w:b/>
          <w:sz w:val="24"/>
          <w:szCs w:val="24"/>
          <w:lang w:eastAsia="pl-PL"/>
        </w:rPr>
        <w:t>2.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 Wykonawca zapłaci Zamawiającemu kary umowne w następujących przypadkach: </w:t>
      </w:r>
    </w:p>
    <w:p w:rsidR="003453FA" w:rsidRPr="00BE2EDF" w:rsidRDefault="003453FA" w:rsidP="003453FA">
      <w:pPr>
        <w:tabs>
          <w:tab w:val="left" w:pos="360"/>
        </w:tabs>
        <w:suppressAutoHyphens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Pr="00BE2EDF">
        <w:rPr>
          <w:rFonts w:ascii="Times New Roman" w:hAnsi="Times New Roman"/>
          <w:sz w:val="24"/>
          <w:szCs w:val="24"/>
          <w:lang w:eastAsia="pl-PL"/>
        </w:rPr>
        <w:t>a) za nieterminowe wykonanie prac objętych niniejszą umową w wysokości 0,</w:t>
      </w:r>
      <w:r w:rsidR="001151E8">
        <w:rPr>
          <w:rFonts w:ascii="Times New Roman" w:hAnsi="Times New Roman"/>
          <w:sz w:val="24"/>
          <w:szCs w:val="24"/>
          <w:lang w:eastAsia="pl-PL"/>
        </w:rPr>
        <w:t>2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%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wynagrodzenia   umownego </w:t>
      </w:r>
      <w:r>
        <w:rPr>
          <w:rFonts w:ascii="Times New Roman" w:hAnsi="Times New Roman"/>
          <w:sz w:val="24"/>
          <w:szCs w:val="24"/>
          <w:lang w:eastAsia="pl-PL"/>
        </w:rPr>
        <w:t xml:space="preserve">brutto 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za każdy dzień </w:t>
      </w:r>
      <w:r>
        <w:rPr>
          <w:rFonts w:ascii="Times New Roman" w:hAnsi="Times New Roman"/>
          <w:sz w:val="24"/>
          <w:szCs w:val="24"/>
          <w:lang w:eastAsia="pl-PL"/>
        </w:rPr>
        <w:t>opóźnienia</w:t>
      </w:r>
      <w:r w:rsidRPr="00BE2EDF">
        <w:rPr>
          <w:rFonts w:ascii="Times New Roman" w:hAnsi="Times New Roman"/>
          <w:sz w:val="24"/>
          <w:szCs w:val="24"/>
          <w:lang w:eastAsia="pl-PL"/>
        </w:rPr>
        <w:t>.</w:t>
      </w:r>
    </w:p>
    <w:p w:rsidR="003453FA" w:rsidRPr="00BE2EDF" w:rsidRDefault="003453FA" w:rsidP="003453FA">
      <w:pPr>
        <w:tabs>
          <w:tab w:val="left" w:pos="360"/>
        </w:tabs>
        <w:suppressAutoHyphens/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2EDF">
        <w:rPr>
          <w:rFonts w:ascii="Times New Roman" w:hAnsi="Times New Roman"/>
          <w:sz w:val="24"/>
          <w:szCs w:val="24"/>
          <w:lang w:eastAsia="pl-PL"/>
        </w:rPr>
        <w:t xml:space="preserve">b)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za nieterminowe usunięcie stwierdzonych w czasie odbioru lub w </w:t>
      </w:r>
      <w:r>
        <w:rPr>
          <w:rFonts w:ascii="Times New Roman" w:hAnsi="Times New Roman"/>
          <w:sz w:val="24"/>
          <w:szCs w:val="24"/>
          <w:lang w:eastAsia="pl-PL"/>
        </w:rPr>
        <w:t xml:space="preserve">okresie gwarancji wad i usterek </w:t>
      </w:r>
      <w:r w:rsidRPr="00BE2EDF">
        <w:rPr>
          <w:rFonts w:ascii="Times New Roman" w:hAnsi="Times New Roman"/>
          <w:sz w:val="24"/>
          <w:szCs w:val="24"/>
          <w:lang w:eastAsia="pl-PL"/>
        </w:rPr>
        <w:t>w wysokości 0,</w:t>
      </w:r>
      <w:r w:rsidR="001151E8">
        <w:rPr>
          <w:rFonts w:ascii="Times New Roman" w:hAnsi="Times New Roman"/>
          <w:sz w:val="24"/>
          <w:szCs w:val="24"/>
          <w:lang w:eastAsia="pl-PL"/>
        </w:rPr>
        <w:t>2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% wynagrodzenia umownego </w:t>
      </w:r>
      <w:r>
        <w:rPr>
          <w:rFonts w:ascii="Times New Roman" w:hAnsi="Times New Roman"/>
          <w:sz w:val="24"/>
          <w:szCs w:val="24"/>
          <w:lang w:eastAsia="pl-PL"/>
        </w:rPr>
        <w:t xml:space="preserve">brutto 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za każdy dzień </w:t>
      </w:r>
      <w:r>
        <w:rPr>
          <w:rFonts w:ascii="Times New Roman" w:hAnsi="Times New Roman"/>
          <w:sz w:val="24"/>
          <w:szCs w:val="24"/>
          <w:lang w:eastAsia="pl-PL"/>
        </w:rPr>
        <w:t>opóźnienia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 licząc od dnia wyznaczonego na usunięcie wad i usterek.                   </w:t>
      </w:r>
    </w:p>
    <w:p w:rsidR="003453FA" w:rsidRPr="00BE2EDF" w:rsidRDefault="003453FA" w:rsidP="003453FA">
      <w:pPr>
        <w:tabs>
          <w:tab w:val="left" w:pos="360"/>
        </w:tabs>
        <w:suppressAutoHyphens/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</w:t>
      </w:r>
      <w:r w:rsidRPr="00BE2EDF">
        <w:rPr>
          <w:rFonts w:ascii="Times New Roman" w:hAnsi="Times New Roman"/>
          <w:sz w:val="24"/>
          <w:szCs w:val="24"/>
          <w:lang w:eastAsia="pl-PL"/>
        </w:rPr>
        <w:t>za odstąpienie od umowy z przyczyn zależnych od Wykonawcy w wysokości 10% wynagrodzenia umownego</w:t>
      </w:r>
      <w:r>
        <w:rPr>
          <w:rFonts w:ascii="Times New Roman" w:hAnsi="Times New Roman"/>
          <w:sz w:val="24"/>
          <w:szCs w:val="24"/>
          <w:lang w:eastAsia="pl-PL"/>
        </w:rPr>
        <w:t xml:space="preserve"> brutto</w:t>
      </w:r>
      <w:r w:rsidRPr="00BE2EDF">
        <w:rPr>
          <w:rFonts w:ascii="Times New Roman" w:hAnsi="Times New Roman"/>
          <w:sz w:val="24"/>
          <w:szCs w:val="24"/>
          <w:lang w:eastAsia="pl-PL"/>
        </w:rPr>
        <w:t>.</w:t>
      </w:r>
      <w:r w:rsidRPr="00BE2EDF">
        <w:rPr>
          <w:rFonts w:ascii="Times New Roman" w:hAnsi="Times New Roman"/>
          <w:sz w:val="24"/>
          <w:szCs w:val="24"/>
          <w:lang w:eastAsia="pl-PL"/>
        </w:rPr>
        <w:tab/>
      </w:r>
      <w:r w:rsidRPr="00BE2EDF">
        <w:rPr>
          <w:rFonts w:ascii="Times New Roman" w:hAnsi="Times New Roman"/>
          <w:sz w:val="24"/>
          <w:szCs w:val="24"/>
          <w:lang w:eastAsia="pl-PL"/>
        </w:rPr>
        <w:tab/>
      </w:r>
      <w:r w:rsidRPr="00BE2EDF">
        <w:rPr>
          <w:rFonts w:ascii="Times New Roman" w:hAnsi="Times New Roman"/>
          <w:sz w:val="24"/>
          <w:szCs w:val="24"/>
          <w:lang w:eastAsia="pl-PL"/>
        </w:rPr>
        <w:tab/>
      </w:r>
      <w:r w:rsidRPr="00BE2EDF">
        <w:rPr>
          <w:rFonts w:ascii="Times New Roman" w:hAnsi="Times New Roman"/>
          <w:sz w:val="24"/>
          <w:szCs w:val="24"/>
          <w:lang w:eastAsia="pl-PL"/>
        </w:rPr>
        <w:tab/>
      </w:r>
      <w:r w:rsidRPr="00BE2EDF">
        <w:rPr>
          <w:rFonts w:ascii="Times New Roman" w:hAnsi="Times New Roman"/>
          <w:sz w:val="24"/>
          <w:szCs w:val="24"/>
          <w:lang w:eastAsia="pl-PL"/>
        </w:rPr>
        <w:tab/>
      </w:r>
      <w:r w:rsidRPr="00BE2EDF">
        <w:rPr>
          <w:rFonts w:ascii="Times New Roman" w:hAnsi="Times New Roman"/>
          <w:sz w:val="24"/>
          <w:szCs w:val="24"/>
          <w:lang w:eastAsia="pl-PL"/>
        </w:rPr>
        <w:tab/>
        <w:t xml:space="preserve">  </w:t>
      </w:r>
    </w:p>
    <w:p w:rsidR="003453FA" w:rsidRPr="00BE2EDF" w:rsidRDefault="003453FA" w:rsidP="003453FA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DD3">
        <w:rPr>
          <w:rFonts w:ascii="Times New Roman" w:hAnsi="Times New Roman"/>
          <w:b/>
          <w:sz w:val="24"/>
          <w:szCs w:val="24"/>
          <w:lang w:eastAsia="pl-PL"/>
        </w:rPr>
        <w:t>3.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 W razie wystąpienia istotnej zmiany okoliczności powodując</w:t>
      </w:r>
      <w:r>
        <w:rPr>
          <w:rFonts w:ascii="Times New Roman" w:hAnsi="Times New Roman"/>
          <w:sz w:val="24"/>
          <w:szCs w:val="24"/>
          <w:lang w:eastAsia="pl-PL"/>
        </w:rPr>
        <w:t>ej, że wykonanie umowy nie leży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w interesie publicznym, czego nie można było przewidzieć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w chwili zawarcia umowy, zamawiający może odstąpić od umowy w terminie miesiąca od powzięcia wiadomości o powyższych okolicznościach. W takim przypadku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BE2EDF">
        <w:rPr>
          <w:rFonts w:ascii="Times New Roman" w:hAnsi="Times New Roman"/>
          <w:sz w:val="24"/>
          <w:szCs w:val="24"/>
          <w:lang w:eastAsia="pl-PL"/>
        </w:rPr>
        <w:t>ykonawca może żądać jed</w:t>
      </w:r>
      <w:r>
        <w:rPr>
          <w:rFonts w:ascii="Times New Roman" w:hAnsi="Times New Roman"/>
          <w:sz w:val="24"/>
          <w:szCs w:val="24"/>
          <w:lang w:eastAsia="pl-PL"/>
        </w:rPr>
        <w:t>ynie wynagrodzenia należnego mu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E2EDF">
        <w:rPr>
          <w:rFonts w:ascii="Times New Roman" w:hAnsi="Times New Roman"/>
          <w:sz w:val="24"/>
          <w:szCs w:val="24"/>
          <w:lang w:eastAsia="pl-PL"/>
        </w:rPr>
        <w:t>z tytułu wykonania części umowy.</w:t>
      </w:r>
    </w:p>
    <w:p w:rsidR="003453FA" w:rsidRPr="00BE2EDF" w:rsidRDefault="003453FA" w:rsidP="003453FA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DD3">
        <w:rPr>
          <w:rFonts w:ascii="Times New Roman" w:hAnsi="Times New Roman"/>
          <w:b/>
          <w:sz w:val="24"/>
          <w:szCs w:val="24"/>
          <w:lang w:eastAsia="pl-PL"/>
        </w:rPr>
        <w:t>4.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 Kwota ewentualnych kar umownych podl</w:t>
      </w:r>
      <w:r>
        <w:rPr>
          <w:rFonts w:ascii="Times New Roman" w:hAnsi="Times New Roman"/>
          <w:sz w:val="24"/>
          <w:szCs w:val="24"/>
          <w:lang w:eastAsia="pl-PL"/>
        </w:rPr>
        <w:t xml:space="preserve">ega potrąceniu z wynagrodzenia  </w:t>
      </w:r>
      <w:r w:rsidRPr="00BE2EDF">
        <w:rPr>
          <w:rFonts w:ascii="Times New Roman" w:hAnsi="Times New Roman"/>
          <w:sz w:val="24"/>
          <w:szCs w:val="24"/>
          <w:lang w:eastAsia="pl-PL"/>
        </w:rPr>
        <w:t>Wykonawcy.</w:t>
      </w:r>
    </w:p>
    <w:p w:rsidR="003453FA" w:rsidRPr="00BE2EDF" w:rsidRDefault="003453FA" w:rsidP="003453FA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DD3">
        <w:rPr>
          <w:rFonts w:ascii="Times New Roman" w:hAnsi="Times New Roman"/>
          <w:b/>
          <w:sz w:val="24"/>
          <w:szCs w:val="24"/>
          <w:lang w:eastAsia="pl-PL"/>
        </w:rPr>
        <w:t>5.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 Za opóźnienie w zapłacie wynagrodzenia umownego Wykonawca naliczać będzie</w:t>
      </w:r>
      <w:r>
        <w:rPr>
          <w:rFonts w:ascii="Times New Roman" w:hAnsi="Times New Roman"/>
          <w:sz w:val="24"/>
          <w:szCs w:val="24"/>
          <w:lang w:eastAsia="pl-PL"/>
        </w:rPr>
        <w:t xml:space="preserve"> Zamawiającemu</w:t>
      </w:r>
      <w:r w:rsidRPr="00BE2EDF">
        <w:rPr>
          <w:rFonts w:ascii="Times New Roman" w:hAnsi="Times New Roman"/>
          <w:sz w:val="24"/>
          <w:szCs w:val="24"/>
          <w:lang w:eastAsia="pl-PL"/>
        </w:rPr>
        <w:t xml:space="preserve"> odsetki ustawowe.</w:t>
      </w:r>
    </w:p>
    <w:p w:rsidR="00F801FB" w:rsidRPr="00BE2EDF" w:rsidRDefault="00F801FB" w:rsidP="003453FA">
      <w:p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1FB" w:rsidRDefault="00F801FB" w:rsidP="001119B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457F3" w:rsidRPr="009457F3" w:rsidRDefault="009457F3" w:rsidP="009457F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457F3">
        <w:rPr>
          <w:rFonts w:ascii="Times New Roman" w:hAnsi="Times New Roman"/>
          <w:b/>
          <w:sz w:val="24"/>
          <w:szCs w:val="24"/>
          <w:lang w:eastAsia="pl-PL"/>
        </w:rPr>
        <w:t>§5</w:t>
      </w:r>
    </w:p>
    <w:p w:rsidR="009457F3" w:rsidRPr="009457F3" w:rsidRDefault="009457F3" w:rsidP="009457F3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7F3">
        <w:rPr>
          <w:rFonts w:ascii="Times New Roman" w:hAnsi="Times New Roman"/>
          <w:sz w:val="24"/>
          <w:szCs w:val="24"/>
        </w:rPr>
        <w:t xml:space="preserve">Wykonawca udziela Zamawiającemu 36 miesięcznej gwarancji </w:t>
      </w:r>
      <w:r w:rsidR="008D2326">
        <w:rPr>
          <w:rFonts w:ascii="Times New Roman" w:hAnsi="Times New Roman"/>
          <w:sz w:val="24"/>
          <w:szCs w:val="24"/>
        </w:rPr>
        <w:t xml:space="preserve">i rękojmi </w:t>
      </w:r>
      <w:r w:rsidRPr="009457F3">
        <w:rPr>
          <w:rFonts w:ascii="Times New Roman" w:hAnsi="Times New Roman"/>
          <w:sz w:val="24"/>
          <w:szCs w:val="24"/>
        </w:rPr>
        <w:t xml:space="preserve">na wykonane roboty budowlane, materiały i urządzenia wykorzystane do realizacji zamówienia. </w:t>
      </w:r>
    </w:p>
    <w:p w:rsidR="009457F3" w:rsidRPr="009457F3" w:rsidRDefault="009457F3" w:rsidP="009457F3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7F3">
        <w:rPr>
          <w:rFonts w:ascii="Times New Roman" w:hAnsi="Times New Roman"/>
          <w:sz w:val="24"/>
          <w:szCs w:val="24"/>
        </w:rPr>
        <w:t>Bieg terminu gwarancji liczony jest od daty odbioru końcowego przedmiotu umowy.</w:t>
      </w:r>
    </w:p>
    <w:p w:rsidR="009457F3" w:rsidRDefault="009457F3" w:rsidP="009457F3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 w:val="24"/>
          <w:szCs w:val="24"/>
          <w:lang w:eastAsia="pl-PL"/>
        </w:rPr>
      </w:pPr>
    </w:p>
    <w:p w:rsidR="00F801FB" w:rsidRDefault="00F801FB" w:rsidP="008D293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F7EB1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9457F3"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:rsidR="003453FA" w:rsidRPr="005A42E1" w:rsidRDefault="003453FA" w:rsidP="003453FA">
      <w:pPr>
        <w:pStyle w:val="Akapitzlist"/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Wykonawca jest odpowiedzialny, względem Zamawiającego, za wady zmniejszające wartość lub użyteczność wykonanego przedmiotu umowy ze względu na jego cel określony w umowie. </w:t>
      </w:r>
    </w:p>
    <w:p w:rsidR="003453FA" w:rsidRPr="005A42E1" w:rsidRDefault="003453FA" w:rsidP="003453FA">
      <w:pPr>
        <w:pStyle w:val="Akapitzlist"/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Wykonawca jest odpowiedzialny z tytułu gwarancji za usunięcie wad fizycznych przedmiotu umowy istniejących w czasie wykonywania czynności odbioru oraz wady powstałe po odbiorze, lecz z przyczyn tkwiących w przedmiocie umowy w chwili odbioru. </w:t>
      </w:r>
    </w:p>
    <w:p w:rsidR="003453FA" w:rsidRPr="005A42E1" w:rsidRDefault="003453FA" w:rsidP="003453FA">
      <w:pPr>
        <w:pStyle w:val="Akapitzlist"/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 razie stwierdzenia w toku czynności istnienia wad nie nadających się do usunięcia Zamawiający może: </w:t>
      </w:r>
    </w:p>
    <w:p w:rsidR="003453FA" w:rsidRPr="005A42E1" w:rsidRDefault="003453FA" w:rsidP="003453FA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jeżeli wady nie uniemożliwiają użytkowania przedmiotu umowy zgodnie z jego przeznaczeniem obniżyć wynagrodzenie za ten przedmiot odpowiednio do utraconej wartości użytkowej i technicznej. </w:t>
      </w:r>
    </w:p>
    <w:p w:rsidR="003453FA" w:rsidRPr="005A42E1" w:rsidRDefault="003453FA" w:rsidP="003453FA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jeżeli wady uniemożliwiają użytkowania przedmiotu umowy zgodnie z jego przeznaczeniem- żądać wykonania przedmiotu umowy po raz drugi, zachowując prawo domagania się od Wykonawcy naprawienia szkody wynikłej z opóźnienia. </w:t>
      </w:r>
    </w:p>
    <w:p w:rsidR="003453FA" w:rsidRPr="005A42E1" w:rsidRDefault="003453FA" w:rsidP="003453FA">
      <w:pPr>
        <w:pStyle w:val="Akapitzlist"/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>O wykryciu wady Zamawiający zobowiązany jest zawiadomić</w:t>
      </w:r>
      <w:r>
        <w:rPr>
          <w:rFonts w:ascii="Times New Roman" w:hAnsi="Times New Roman"/>
          <w:sz w:val="24"/>
          <w:szCs w:val="24"/>
          <w:lang w:eastAsia="pl-PL"/>
        </w:rPr>
        <w:t xml:space="preserve"> Wykonawcę na piśmie w terminie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7 dni od daty jej ujawnienia. </w:t>
      </w:r>
    </w:p>
    <w:p w:rsidR="003453FA" w:rsidRPr="005A42E1" w:rsidRDefault="003453FA" w:rsidP="003453FA">
      <w:pPr>
        <w:pStyle w:val="Akapitzlist"/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Usunięcie wad powinno być stwierdzone protokolarnie. </w:t>
      </w:r>
    </w:p>
    <w:p w:rsidR="003453FA" w:rsidRPr="005A42E1" w:rsidRDefault="003453FA" w:rsidP="003453FA">
      <w:pPr>
        <w:pStyle w:val="Akapitzlist"/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lastRenderedPageBreak/>
        <w:t xml:space="preserve">Wykonawca nie może odmówić usunięcia wad na swój koszt, bez względu na wysokość związanych z tym kosztów. </w:t>
      </w:r>
    </w:p>
    <w:p w:rsidR="003453FA" w:rsidRPr="005A42E1" w:rsidRDefault="003453FA" w:rsidP="003453FA">
      <w:pPr>
        <w:pStyle w:val="Akapitzlist"/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Usunięcie wad winno nastąpić w terminie 7 dni od daty wezwania do usunięcia. </w:t>
      </w:r>
    </w:p>
    <w:p w:rsidR="003453FA" w:rsidRPr="005A42E1" w:rsidRDefault="003453FA" w:rsidP="003453FA">
      <w:pPr>
        <w:pStyle w:val="Akapitzlist"/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Bieg terminu, po upływie, którego wygasają uprawnienia z </w:t>
      </w:r>
      <w:r>
        <w:rPr>
          <w:rFonts w:ascii="Times New Roman" w:hAnsi="Times New Roman"/>
          <w:sz w:val="24"/>
          <w:szCs w:val="24"/>
          <w:lang w:eastAsia="pl-PL"/>
        </w:rPr>
        <w:t>tytułu gwarancji rozpoczyna się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w stosunku do Wykonawcy w dniu zakończenia przez Zamawiającego czynności odbioru przedmiotu umowy lub jego części stanowiącej przedmiot odbioru. Jeżeli Zamawiający przed odbiorem przejął przedmiot umowy do eksploatacji, bieg terminu, po upływie, którego wygasają uprawnienia z tytułu gwarancji, rozpoczyna się w dniu przejęcia przedmiotu do eksploatacji. </w:t>
      </w:r>
    </w:p>
    <w:p w:rsidR="00F801FB" w:rsidRPr="005A42E1" w:rsidRDefault="003453FA" w:rsidP="003453FA">
      <w:pPr>
        <w:pStyle w:val="Akapitzlist"/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Wykonawca zobowiązuje się wobec Zamawiającego do spełnienia </w:t>
      </w:r>
      <w:r>
        <w:rPr>
          <w:rFonts w:ascii="Times New Roman" w:hAnsi="Times New Roman"/>
          <w:sz w:val="24"/>
          <w:szCs w:val="24"/>
          <w:lang w:eastAsia="pl-PL"/>
        </w:rPr>
        <w:t>wszelkich roszczeń wynikłych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A42E1">
        <w:rPr>
          <w:rFonts w:ascii="Times New Roman" w:hAnsi="Times New Roman"/>
          <w:sz w:val="24"/>
          <w:szCs w:val="24"/>
          <w:lang w:eastAsia="pl-PL"/>
        </w:rPr>
        <w:t>z tytułu nienależytego wykonania przedmiotu umowy na podstawie obowiązujących przepisów Kodeksu Cywilnego.</w:t>
      </w:r>
    </w:p>
    <w:p w:rsidR="00F801FB" w:rsidRDefault="00F801FB" w:rsidP="005A42E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1FB" w:rsidRPr="005A42E1" w:rsidRDefault="00F801FB" w:rsidP="005A42E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1FB" w:rsidRPr="008F01F4" w:rsidRDefault="00F801FB" w:rsidP="008F01F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F01F4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9457F3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:rsidR="00F801FB" w:rsidRDefault="00F801FB" w:rsidP="004A33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7EB1">
        <w:rPr>
          <w:rFonts w:ascii="Times New Roman" w:hAnsi="Times New Roman"/>
          <w:sz w:val="24"/>
          <w:szCs w:val="24"/>
          <w:lang w:eastAsia="pl-PL"/>
        </w:rPr>
        <w:t>Każda zmiana postanowień niniejs</w:t>
      </w:r>
      <w:r>
        <w:rPr>
          <w:rFonts w:ascii="Times New Roman" w:hAnsi="Times New Roman"/>
          <w:sz w:val="24"/>
          <w:szCs w:val="24"/>
          <w:lang w:eastAsia="pl-PL"/>
        </w:rPr>
        <w:t>zej umowy wymaga formy pisemnej</w:t>
      </w:r>
      <w:r w:rsidRPr="00DF7EB1">
        <w:rPr>
          <w:rFonts w:ascii="Times New Roman" w:hAnsi="Times New Roman"/>
          <w:sz w:val="24"/>
          <w:szCs w:val="24"/>
          <w:lang w:eastAsia="pl-PL"/>
        </w:rPr>
        <w:t xml:space="preserve"> w postaci aneksu pod rygorem nieważności.</w:t>
      </w:r>
    </w:p>
    <w:p w:rsidR="00F801FB" w:rsidRDefault="00F801FB" w:rsidP="004A33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1FB" w:rsidRPr="004A33B1" w:rsidRDefault="00F801FB" w:rsidP="004A33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1FB" w:rsidRPr="00DF7EB1" w:rsidRDefault="00F801FB" w:rsidP="001119B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9457F3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:rsidR="00F801FB" w:rsidRPr="00DF7EB1" w:rsidRDefault="00F801FB" w:rsidP="00FF605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DD3">
        <w:rPr>
          <w:rFonts w:ascii="Times New Roman" w:hAnsi="Times New Roman"/>
          <w:b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F7EB1">
        <w:rPr>
          <w:rFonts w:ascii="Times New Roman" w:hAnsi="Times New Roman"/>
          <w:sz w:val="24"/>
          <w:szCs w:val="24"/>
          <w:lang w:eastAsia="pl-PL"/>
        </w:rPr>
        <w:t>Ewentualne kwestie sporne wynikłe w trakcie realizacji niniejszej umowy strony rozstrzygać będą polubownie. W przypadku nie dojścia do porozumienia spory rozstrzygane będą przez właściwy, dla siedziby Zamawiającego sąd.</w:t>
      </w:r>
    </w:p>
    <w:p w:rsidR="00F801FB" w:rsidRPr="00DF7EB1" w:rsidRDefault="00F801FB" w:rsidP="00FF605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45DD3">
        <w:rPr>
          <w:rFonts w:ascii="Times New Roman" w:hAnsi="Times New Roman"/>
          <w:b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F7EB1">
        <w:rPr>
          <w:rFonts w:ascii="Times New Roman" w:hAnsi="Times New Roman"/>
          <w:sz w:val="24"/>
          <w:szCs w:val="24"/>
          <w:lang w:eastAsia="pl-PL"/>
        </w:rPr>
        <w:t xml:space="preserve">W sprawach nieuregulowanych niniejszą umową stosuje się przepisy kodeksu cywilnego. </w:t>
      </w:r>
    </w:p>
    <w:p w:rsidR="00F801FB" w:rsidRDefault="00F801FB" w:rsidP="001119B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801FB" w:rsidRDefault="00F801FB" w:rsidP="001119B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801FB" w:rsidRPr="00DF7EB1" w:rsidRDefault="00F801FB" w:rsidP="001119B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9457F3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:rsidR="00F801FB" w:rsidRPr="00DF7EB1" w:rsidRDefault="003453FA" w:rsidP="00234AE6">
      <w:pPr>
        <w:rPr>
          <w:rFonts w:ascii="Times New Roman" w:hAnsi="Times New Roman"/>
          <w:i/>
          <w:sz w:val="24"/>
          <w:szCs w:val="24"/>
        </w:rPr>
      </w:pPr>
      <w:r w:rsidRPr="00DF7EB1">
        <w:rPr>
          <w:rFonts w:ascii="Times New Roman" w:hAnsi="Times New Roman"/>
          <w:sz w:val="24"/>
          <w:szCs w:val="24"/>
          <w:lang w:eastAsia="pl-PL"/>
        </w:rPr>
        <w:t xml:space="preserve">Umowę sporządzono w </w:t>
      </w:r>
      <w:r>
        <w:rPr>
          <w:rFonts w:ascii="Times New Roman" w:hAnsi="Times New Roman"/>
          <w:sz w:val="24"/>
          <w:szCs w:val="24"/>
          <w:lang w:eastAsia="pl-PL"/>
        </w:rPr>
        <w:t>trzech</w:t>
      </w:r>
      <w:r w:rsidRPr="00DF7EB1">
        <w:rPr>
          <w:rFonts w:ascii="Times New Roman" w:hAnsi="Times New Roman"/>
          <w:sz w:val="24"/>
          <w:szCs w:val="24"/>
          <w:lang w:eastAsia="pl-PL"/>
        </w:rPr>
        <w:t xml:space="preserve"> jednobrzmiących egzemplarzach, </w:t>
      </w:r>
      <w:r>
        <w:rPr>
          <w:rFonts w:ascii="Times New Roman" w:hAnsi="Times New Roman"/>
          <w:sz w:val="24"/>
          <w:szCs w:val="24"/>
          <w:lang w:eastAsia="pl-PL"/>
        </w:rPr>
        <w:t>dwa dla Zamawiającego i jeden dla Wykonawcy</w:t>
      </w:r>
    </w:p>
    <w:p w:rsidR="00F801FB" w:rsidRDefault="00F801FB" w:rsidP="00234AE6">
      <w:pPr>
        <w:rPr>
          <w:rFonts w:ascii="Times New Roman" w:hAnsi="Times New Roman"/>
          <w:i/>
          <w:sz w:val="24"/>
          <w:szCs w:val="24"/>
        </w:rPr>
      </w:pPr>
      <w:r w:rsidRPr="00DF7EB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</w:t>
      </w:r>
    </w:p>
    <w:p w:rsidR="00F801FB" w:rsidRDefault="00F801FB" w:rsidP="00234AE6">
      <w:pPr>
        <w:rPr>
          <w:rFonts w:ascii="Times New Roman" w:hAnsi="Times New Roman"/>
          <w:i/>
          <w:sz w:val="24"/>
          <w:szCs w:val="24"/>
        </w:rPr>
      </w:pPr>
    </w:p>
    <w:p w:rsidR="00F801FB" w:rsidRPr="00DF7EB1" w:rsidRDefault="00F801FB" w:rsidP="00234AE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DF7EB1">
        <w:rPr>
          <w:rFonts w:ascii="Times New Roman" w:hAnsi="Times New Roman"/>
          <w:b/>
          <w:i/>
          <w:sz w:val="24"/>
          <w:szCs w:val="24"/>
        </w:rPr>
        <w:t>WYKONAWCA                                                               ZAMAWIAJĄCY</w:t>
      </w:r>
    </w:p>
    <w:p w:rsidR="00F801FB" w:rsidRPr="00DF7EB1" w:rsidRDefault="00F801FB" w:rsidP="00234AE6">
      <w:pPr>
        <w:rPr>
          <w:rFonts w:ascii="Times New Roman" w:hAnsi="Times New Roman"/>
          <w:b/>
          <w:i/>
          <w:sz w:val="24"/>
          <w:szCs w:val="24"/>
        </w:rPr>
      </w:pPr>
    </w:p>
    <w:p w:rsidR="00F801FB" w:rsidRDefault="00F801FB" w:rsidP="00234AE6">
      <w:pPr>
        <w:rPr>
          <w:rFonts w:ascii="Times New Roman" w:hAnsi="Times New Roman"/>
          <w:b/>
          <w:sz w:val="20"/>
          <w:szCs w:val="20"/>
        </w:rPr>
      </w:pPr>
    </w:p>
    <w:p w:rsidR="00342084" w:rsidRDefault="00342084" w:rsidP="00234AE6">
      <w:pPr>
        <w:rPr>
          <w:rFonts w:ascii="Times New Roman" w:hAnsi="Times New Roman"/>
          <w:b/>
          <w:sz w:val="20"/>
          <w:szCs w:val="20"/>
        </w:rPr>
      </w:pPr>
    </w:p>
    <w:p w:rsidR="00342084" w:rsidRDefault="00342084" w:rsidP="00234AE6">
      <w:pPr>
        <w:rPr>
          <w:rFonts w:ascii="Times New Roman" w:hAnsi="Times New Roman"/>
          <w:b/>
          <w:sz w:val="20"/>
          <w:szCs w:val="20"/>
        </w:rPr>
      </w:pPr>
    </w:p>
    <w:p w:rsidR="00F801FB" w:rsidRPr="00E45DD3" w:rsidRDefault="00F801FB" w:rsidP="00234AE6">
      <w:pPr>
        <w:rPr>
          <w:rFonts w:ascii="Times New Roman" w:hAnsi="Times New Roman"/>
          <w:b/>
          <w:sz w:val="20"/>
          <w:szCs w:val="20"/>
        </w:rPr>
      </w:pPr>
    </w:p>
    <w:p w:rsidR="00F801FB" w:rsidRPr="00E45DD3" w:rsidRDefault="00F801FB" w:rsidP="00234AE6">
      <w:pPr>
        <w:rPr>
          <w:rFonts w:ascii="Times New Roman" w:hAnsi="Times New Roman"/>
          <w:b/>
          <w:sz w:val="20"/>
          <w:szCs w:val="20"/>
        </w:rPr>
      </w:pPr>
      <w:r w:rsidRPr="00E45DD3">
        <w:rPr>
          <w:rFonts w:ascii="Times New Roman" w:hAnsi="Times New Roman"/>
          <w:b/>
          <w:sz w:val="20"/>
          <w:szCs w:val="20"/>
        </w:rPr>
        <w:t>Załączniki:</w:t>
      </w:r>
    </w:p>
    <w:p w:rsidR="00F801FB" w:rsidRPr="001151E8" w:rsidRDefault="00F801FB" w:rsidP="00570D2E">
      <w:pPr>
        <w:rPr>
          <w:rFonts w:ascii="Times New Roman" w:hAnsi="Times New Roman"/>
          <w:sz w:val="20"/>
          <w:szCs w:val="20"/>
        </w:rPr>
      </w:pPr>
      <w:r w:rsidRPr="00E45DD3">
        <w:rPr>
          <w:rFonts w:ascii="Times New Roman" w:hAnsi="Times New Roman"/>
          <w:sz w:val="20"/>
          <w:szCs w:val="20"/>
        </w:rPr>
        <w:t>1. Oferta Wykonawcy</w:t>
      </w:r>
      <w:bookmarkStart w:id="0" w:name="_GoBack"/>
      <w:bookmarkEnd w:id="0"/>
    </w:p>
    <w:sectPr w:rsidR="00F801FB" w:rsidRPr="001151E8" w:rsidSect="00DF7EB1"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3C"/>
    <w:multiLevelType w:val="hybridMultilevel"/>
    <w:tmpl w:val="FE9A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2597B"/>
    <w:multiLevelType w:val="hybridMultilevel"/>
    <w:tmpl w:val="B56A2F78"/>
    <w:lvl w:ilvl="0" w:tplc="6EFE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46435"/>
    <w:multiLevelType w:val="hybridMultilevel"/>
    <w:tmpl w:val="A178EFA4"/>
    <w:lvl w:ilvl="0" w:tplc="46C8D4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B0C559B"/>
    <w:multiLevelType w:val="hybridMultilevel"/>
    <w:tmpl w:val="98BA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8250A"/>
    <w:multiLevelType w:val="hybridMultilevel"/>
    <w:tmpl w:val="DA86D710"/>
    <w:lvl w:ilvl="0" w:tplc="2F703B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81278E"/>
    <w:multiLevelType w:val="hybridMultilevel"/>
    <w:tmpl w:val="E6480032"/>
    <w:lvl w:ilvl="0" w:tplc="E782F61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8F3631"/>
    <w:multiLevelType w:val="hybridMultilevel"/>
    <w:tmpl w:val="FEEADB2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8E33E5"/>
    <w:multiLevelType w:val="hybridMultilevel"/>
    <w:tmpl w:val="1722EB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9460F40"/>
    <w:multiLevelType w:val="hybridMultilevel"/>
    <w:tmpl w:val="DC72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202D"/>
    <w:multiLevelType w:val="hybridMultilevel"/>
    <w:tmpl w:val="150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C9B"/>
    <w:rsid w:val="00011DB7"/>
    <w:rsid w:val="0002197E"/>
    <w:rsid w:val="00032368"/>
    <w:rsid w:val="00063726"/>
    <w:rsid w:val="0007101F"/>
    <w:rsid w:val="00094476"/>
    <w:rsid w:val="00097916"/>
    <w:rsid w:val="000F7EDA"/>
    <w:rsid w:val="001119B6"/>
    <w:rsid w:val="001151E8"/>
    <w:rsid w:val="00127DA2"/>
    <w:rsid w:val="00146FBF"/>
    <w:rsid w:val="0016396B"/>
    <w:rsid w:val="00191748"/>
    <w:rsid w:val="0019702E"/>
    <w:rsid w:val="001B590A"/>
    <w:rsid w:val="001D19FA"/>
    <w:rsid w:val="001F47C6"/>
    <w:rsid w:val="0021481D"/>
    <w:rsid w:val="00234AE6"/>
    <w:rsid w:val="00240883"/>
    <w:rsid w:val="00246B1C"/>
    <w:rsid w:val="00247335"/>
    <w:rsid w:val="00254CFE"/>
    <w:rsid w:val="00292241"/>
    <w:rsid w:val="0029649B"/>
    <w:rsid w:val="002B0C81"/>
    <w:rsid w:val="002D49BB"/>
    <w:rsid w:val="00342084"/>
    <w:rsid w:val="003453FA"/>
    <w:rsid w:val="00350A05"/>
    <w:rsid w:val="00362F98"/>
    <w:rsid w:val="003650A6"/>
    <w:rsid w:val="00381E21"/>
    <w:rsid w:val="00397B85"/>
    <w:rsid w:val="003C25E1"/>
    <w:rsid w:val="003D3284"/>
    <w:rsid w:val="003E2F08"/>
    <w:rsid w:val="003E39BF"/>
    <w:rsid w:val="00406F3B"/>
    <w:rsid w:val="004578C3"/>
    <w:rsid w:val="00461421"/>
    <w:rsid w:val="00482BF9"/>
    <w:rsid w:val="004A33B1"/>
    <w:rsid w:val="004B2B9A"/>
    <w:rsid w:val="004D4841"/>
    <w:rsid w:val="00523CAE"/>
    <w:rsid w:val="00526288"/>
    <w:rsid w:val="005449B3"/>
    <w:rsid w:val="00551682"/>
    <w:rsid w:val="00563708"/>
    <w:rsid w:val="00570D2E"/>
    <w:rsid w:val="00575ECA"/>
    <w:rsid w:val="005A0D1B"/>
    <w:rsid w:val="005A42E1"/>
    <w:rsid w:val="005B2E30"/>
    <w:rsid w:val="005B4898"/>
    <w:rsid w:val="005C5DFC"/>
    <w:rsid w:val="006021DE"/>
    <w:rsid w:val="00632036"/>
    <w:rsid w:val="00634941"/>
    <w:rsid w:val="00655781"/>
    <w:rsid w:val="0067414D"/>
    <w:rsid w:val="006804C6"/>
    <w:rsid w:val="00681FF8"/>
    <w:rsid w:val="006E4E0C"/>
    <w:rsid w:val="00704743"/>
    <w:rsid w:val="00716A16"/>
    <w:rsid w:val="00723730"/>
    <w:rsid w:val="007571E2"/>
    <w:rsid w:val="00766B77"/>
    <w:rsid w:val="00785137"/>
    <w:rsid w:val="007A3388"/>
    <w:rsid w:val="008B4AD4"/>
    <w:rsid w:val="008D2326"/>
    <w:rsid w:val="008D2931"/>
    <w:rsid w:val="008D5290"/>
    <w:rsid w:val="008F01F4"/>
    <w:rsid w:val="00913C2E"/>
    <w:rsid w:val="00930EC3"/>
    <w:rsid w:val="009457F3"/>
    <w:rsid w:val="00956296"/>
    <w:rsid w:val="00956B1E"/>
    <w:rsid w:val="00975C47"/>
    <w:rsid w:val="00987467"/>
    <w:rsid w:val="009B465D"/>
    <w:rsid w:val="009C0896"/>
    <w:rsid w:val="009D390E"/>
    <w:rsid w:val="00A04FD0"/>
    <w:rsid w:val="00A23F9D"/>
    <w:rsid w:val="00A3415C"/>
    <w:rsid w:val="00A4162E"/>
    <w:rsid w:val="00A95DDB"/>
    <w:rsid w:val="00A965B7"/>
    <w:rsid w:val="00AE7F4C"/>
    <w:rsid w:val="00B70D3E"/>
    <w:rsid w:val="00B72B11"/>
    <w:rsid w:val="00B9144B"/>
    <w:rsid w:val="00B92D0B"/>
    <w:rsid w:val="00BC71C4"/>
    <w:rsid w:val="00BE2EDF"/>
    <w:rsid w:val="00BE4DB2"/>
    <w:rsid w:val="00C11701"/>
    <w:rsid w:val="00C14E3F"/>
    <w:rsid w:val="00C402EF"/>
    <w:rsid w:val="00C41C9B"/>
    <w:rsid w:val="00C7324A"/>
    <w:rsid w:val="00C765C9"/>
    <w:rsid w:val="00C851C2"/>
    <w:rsid w:val="00CC3102"/>
    <w:rsid w:val="00CC7BE5"/>
    <w:rsid w:val="00CD26CF"/>
    <w:rsid w:val="00CF3759"/>
    <w:rsid w:val="00CF7936"/>
    <w:rsid w:val="00D01564"/>
    <w:rsid w:val="00D14F3B"/>
    <w:rsid w:val="00D3273E"/>
    <w:rsid w:val="00D34A26"/>
    <w:rsid w:val="00D43D0B"/>
    <w:rsid w:val="00D638FE"/>
    <w:rsid w:val="00D703D2"/>
    <w:rsid w:val="00D7762A"/>
    <w:rsid w:val="00D8086C"/>
    <w:rsid w:val="00D82047"/>
    <w:rsid w:val="00DB5083"/>
    <w:rsid w:val="00DD13E4"/>
    <w:rsid w:val="00DD7FDA"/>
    <w:rsid w:val="00DF7EB1"/>
    <w:rsid w:val="00E03936"/>
    <w:rsid w:val="00E127A7"/>
    <w:rsid w:val="00E202B8"/>
    <w:rsid w:val="00E23FF2"/>
    <w:rsid w:val="00E3129E"/>
    <w:rsid w:val="00E448C0"/>
    <w:rsid w:val="00E45DD3"/>
    <w:rsid w:val="00E53EEA"/>
    <w:rsid w:val="00E73C55"/>
    <w:rsid w:val="00E97F2C"/>
    <w:rsid w:val="00EA033C"/>
    <w:rsid w:val="00EB6258"/>
    <w:rsid w:val="00F00534"/>
    <w:rsid w:val="00F174B2"/>
    <w:rsid w:val="00F17DDA"/>
    <w:rsid w:val="00F575AF"/>
    <w:rsid w:val="00F7106C"/>
    <w:rsid w:val="00F801FB"/>
    <w:rsid w:val="00F81383"/>
    <w:rsid w:val="00FA63F4"/>
    <w:rsid w:val="00FD6C2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Szczebrzeszyn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Derkacz</dc:creator>
  <cp:keywords/>
  <dc:description/>
  <cp:lastModifiedBy>Daniel Kustosz</cp:lastModifiedBy>
  <cp:revision>14</cp:revision>
  <cp:lastPrinted>2019-06-19T06:26:00Z</cp:lastPrinted>
  <dcterms:created xsi:type="dcterms:W3CDTF">2019-02-05T14:58:00Z</dcterms:created>
  <dcterms:modified xsi:type="dcterms:W3CDTF">2019-10-07T11:18:00Z</dcterms:modified>
</cp:coreProperties>
</file>