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C2C06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16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160D4B">
        <w:rPr>
          <w:rFonts w:ascii="Times New Roman" w:hAnsi="Times New Roman"/>
          <w:b/>
          <w:bCs/>
          <w:sz w:val="24"/>
          <w:szCs w:val="24"/>
        </w:rPr>
        <w:t>Doposażenie samochodów</w:t>
      </w:r>
      <w:r w:rsidR="00160D4B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160D4B">
        <w:rPr>
          <w:rFonts w:ascii="Times New Roman" w:hAnsi="Times New Roman"/>
          <w:b/>
          <w:bCs/>
          <w:sz w:val="24"/>
          <w:szCs w:val="24"/>
        </w:rPr>
        <w:t>Ochotniczych Straży Pożarnych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72" w:rsidRDefault="00186372" w:rsidP="00B62535">
      <w:pPr>
        <w:spacing w:after="0" w:line="240" w:lineRule="auto"/>
      </w:pPr>
      <w:r>
        <w:separator/>
      </w:r>
    </w:p>
  </w:endnote>
  <w:endnote w:type="continuationSeparator" w:id="0">
    <w:p w:rsidR="00186372" w:rsidRDefault="0018637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72" w:rsidRDefault="00186372" w:rsidP="00B62535">
      <w:pPr>
        <w:spacing w:after="0" w:line="240" w:lineRule="auto"/>
      </w:pPr>
      <w:r>
        <w:separator/>
      </w:r>
    </w:p>
  </w:footnote>
  <w:footnote w:type="continuationSeparator" w:id="0">
    <w:p w:rsidR="00186372" w:rsidRDefault="0018637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0D4B"/>
    <w:rsid w:val="00165B27"/>
    <w:rsid w:val="00166B7C"/>
    <w:rsid w:val="001758C4"/>
    <w:rsid w:val="001762BC"/>
    <w:rsid w:val="00182D51"/>
    <w:rsid w:val="00186372"/>
    <w:rsid w:val="001A6A1B"/>
    <w:rsid w:val="001C09E0"/>
    <w:rsid w:val="001C2C06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15D42"/>
    <w:rsid w:val="00523302"/>
    <w:rsid w:val="00523BF0"/>
    <w:rsid w:val="0052563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51D7A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C7DE-A917-4275-8FCC-872C5BB5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14</cp:revision>
  <cp:lastPrinted>2020-02-13T08:20:00Z</cp:lastPrinted>
  <dcterms:created xsi:type="dcterms:W3CDTF">2019-07-22T09:42:00Z</dcterms:created>
  <dcterms:modified xsi:type="dcterms:W3CDTF">2020-02-13T08:20:00Z</dcterms:modified>
</cp:coreProperties>
</file>