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A" w:rsidRDefault="00175D1A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 xml:space="preserve">Umowa </w:t>
      </w:r>
      <w:r w:rsidR="00AE2CE3">
        <w:rPr>
          <w:rFonts w:ascii="Times New Roman" w:hAnsi="Times New Roman"/>
          <w:b/>
          <w:sz w:val="24"/>
          <w:szCs w:val="24"/>
        </w:rPr>
        <w:t>–</w:t>
      </w:r>
      <w:r w:rsidRPr="005B49D2">
        <w:rPr>
          <w:rFonts w:ascii="Times New Roman" w:hAnsi="Times New Roman"/>
          <w:b/>
          <w:sz w:val="24"/>
          <w:szCs w:val="24"/>
        </w:rPr>
        <w:t xml:space="preserve"> projekt</w:t>
      </w:r>
    </w:p>
    <w:p w:rsidR="00AE2CE3" w:rsidRDefault="00AE2CE3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………………..</w:t>
      </w:r>
    </w:p>
    <w:p w:rsidR="00AE2CE3" w:rsidRPr="002E0F0F" w:rsidRDefault="00AE2CE3" w:rsidP="002E0F0F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175D1A" w:rsidRPr="00AE2CE3" w:rsidRDefault="00175D1A" w:rsidP="00AE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zawarta w dniu ……… 20</w:t>
      </w:r>
      <w:r>
        <w:rPr>
          <w:rFonts w:ascii="Times New Roman" w:hAnsi="Times New Roman"/>
          <w:sz w:val="24"/>
          <w:szCs w:val="24"/>
        </w:rPr>
        <w:t>20</w:t>
      </w:r>
      <w:r w:rsidRPr="005B49D2">
        <w:rPr>
          <w:rFonts w:ascii="Times New Roman" w:hAnsi="Times New Roman"/>
          <w:sz w:val="24"/>
          <w:szCs w:val="24"/>
        </w:rPr>
        <w:t xml:space="preserve"> roku</w:t>
      </w:r>
      <w:r w:rsidR="00AE2CE3">
        <w:rPr>
          <w:rFonts w:ascii="Times New Roman" w:hAnsi="Times New Roman"/>
          <w:sz w:val="24"/>
          <w:szCs w:val="24"/>
        </w:rPr>
        <w:t xml:space="preserve"> </w:t>
      </w:r>
      <w:r w:rsidRPr="005B49D2">
        <w:rPr>
          <w:rFonts w:ascii="Times New Roman" w:hAnsi="Times New Roman"/>
          <w:sz w:val="24"/>
          <w:szCs w:val="24"/>
        </w:rPr>
        <w:t>pomiędzy:</w:t>
      </w:r>
    </w:p>
    <w:p w:rsidR="00AE2CE3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Gminą Szczebrzeszyn</w:t>
      </w:r>
      <w:r w:rsidRPr="005B49D2">
        <w:rPr>
          <w:rFonts w:ascii="Times New Roman" w:hAnsi="Times New Roman"/>
          <w:sz w:val="24"/>
          <w:szCs w:val="24"/>
        </w:rPr>
        <w:t xml:space="preserve"> mającą siedzibę w Szczebrzeszynie, Plac Tadeusza Kościuszki 1, 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22 – 460 Szczebrzeszyn, NIP: 9222699726 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zwaną  w dalszej treści umowy  </w:t>
      </w:r>
      <w:r w:rsidRPr="005B49D2">
        <w:rPr>
          <w:rFonts w:ascii="Times New Roman" w:hAnsi="Times New Roman"/>
          <w:b/>
          <w:sz w:val="24"/>
          <w:szCs w:val="24"/>
        </w:rPr>
        <w:t>„Zamawiającym”</w:t>
      </w:r>
      <w:r w:rsidRPr="005B49D2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>przy kontrasygnacie</w:t>
      </w:r>
      <w:r w:rsidRPr="005B49D2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175D1A" w:rsidRPr="005B49D2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a</w:t>
      </w:r>
    </w:p>
    <w:p w:rsidR="00AE2CE3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175D1A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zwanym dalej </w:t>
      </w:r>
      <w:r w:rsidRPr="005B49D2">
        <w:rPr>
          <w:rFonts w:ascii="Times New Roman" w:hAnsi="Times New Roman"/>
          <w:b/>
          <w:sz w:val="24"/>
          <w:szCs w:val="24"/>
        </w:rPr>
        <w:t>„Wykonawcą”</w:t>
      </w:r>
      <w:r w:rsidRPr="005B49D2">
        <w:rPr>
          <w:rFonts w:ascii="Times New Roman" w:hAnsi="Times New Roman"/>
          <w:sz w:val="24"/>
          <w:szCs w:val="24"/>
        </w:rPr>
        <w:t xml:space="preserve"> </w:t>
      </w:r>
    </w:p>
    <w:p w:rsidR="00175D1A" w:rsidRPr="002E0F0F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75D1A" w:rsidRPr="00AE2CE3" w:rsidRDefault="00175D1A" w:rsidP="00AE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CE3">
        <w:rPr>
          <w:rFonts w:ascii="Times New Roman" w:hAnsi="Times New Roman"/>
          <w:b/>
          <w:sz w:val="24"/>
          <w:szCs w:val="24"/>
        </w:rPr>
        <w:t>§ 1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umowy</w:t>
      </w:r>
      <w:r w:rsidRPr="00AE2CE3">
        <w:rPr>
          <w:rFonts w:ascii="Times New Roman" w:hAnsi="Times New Roman"/>
          <w:sz w:val="24"/>
          <w:szCs w:val="24"/>
        </w:rPr>
        <w:t xml:space="preserve"> jest wykonanie pracy geodezyjnej polegającej na opracowaniu projektu geodezyjnego podziału działki nr 2696/1 o pow. 0,50 ha położonej w obrębie geodezyjnym Kawęczyn (Gmina Szczebrzeszyn)  wraz z zaprojektowaniem 2 działek.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Wykonawca, zobowiązuje się do współdziałania z Zamawiającym w zakresie niezbędnym do wykonania przedmiotu </w:t>
      </w:r>
      <w:r>
        <w:rPr>
          <w:rFonts w:ascii="Times New Roman" w:hAnsi="Times New Roman"/>
          <w:sz w:val="24"/>
          <w:szCs w:val="24"/>
        </w:rPr>
        <w:t>umowy</w:t>
      </w:r>
      <w:r w:rsidRPr="00AE2CE3">
        <w:rPr>
          <w:rFonts w:ascii="Times New Roman" w:hAnsi="Times New Roman"/>
          <w:sz w:val="24"/>
          <w:szCs w:val="24"/>
        </w:rPr>
        <w:t xml:space="preserve">,  w szczególności stosowania się do jego wskazówek. </w:t>
      </w:r>
    </w:p>
    <w:p w:rsidR="00AE2CE3" w:rsidRPr="00AE2CE3" w:rsidRDefault="00AE2CE3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E3">
        <w:rPr>
          <w:rFonts w:ascii="Times New Roman" w:hAnsi="Times New Roman"/>
          <w:sz w:val="24"/>
          <w:szCs w:val="24"/>
        </w:rPr>
        <w:t xml:space="preserve">Wykonawca zobowiązuje się do wykonania </w:t>
      </w:r>
      <w:r>
        <w:rPr>
          <w:rFonts w:ascii="Times New Roman" w:hAnsi="Times New Roman"/>
          <w:sz w:val="24"/>
          <w:szCs w:val="24"/>
        </w:rPr>
        <w:t>przedmiotu umowy</w:t>
      </w:r>
      <w:r w:rsidRPr="00AE2CE3">
        <w:rPr>
          <w:rFonts w:ascii="Times New Roman" w:hAnsi="Times New Roman"/>
          <w:sz w:val="24"/>
          <w:szCs w:val="24"/>
        </w:rPr>
        <w:t xml:space="preserve"> zgodnie z zasadami współczesnej wiedzy technicznej, obowiązującymi w tym zakresie przepisami, warunkami i normami. </w:t>
      </w:r>
    </w:p>
    <w:p w:rsidR="00175D1A" w:rsidRP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C37" w:rsidRPr="00AE2CE3" w:rsidRDefault="00175D1A" w:rsidP="002E0F0F">
      <w:pPr>
        <w:spacing w:after="0" w:line="240" w:lineRule="auto"/>
        <w:jc w:val="center"/>
        <w:rPr>
          <w:rFonts w:ascii="Times New Roman" w:hAnsi="Times New Roman"/>
          <w:b/>
        </w:rPr>
      </w:pPr>
      <w:r w:rsidRPr="00AE2CE3">
        <w:rPr>
          <w:rFonts w:ascii="Times New Roman" w:hAnsi="Times New Roman"/>
          <w:b/>
        </w:rPr>
        <w:t>§ 2</w:t>
      </w:r>
    </w:p>
    <w:p w:rsidR="00175D1A" w:rsidRDefault="00175D1A" w:rsidP="002E0F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Termin wykonania zadania</w:t>
      </w:r>
      <w:r w:rsidR="002E0F0F">
        <w:rPr>
          <w:rFonts w:ascii="Times New Roman" w:hAnsi="Times New Roman"/>
        </w:rPr>
        <w:t xml:space="preserve"> Strony ustalają na dzień </w:t>
      </w:r>
      <w:r>
        <w:rPr>
          <w:rFonts w:ascii="Times New Roman" w:hAnsi="Times New Roman"/>
        </w:rPr>
        <w:t xml:space="preserve">: </w:t>
      </w:r>
      <w:r w:rsidR="00AE2CE3">
        <w:rPr>
          <w:rFonts w:ascii="Times New Roman" w:hAnsi="Times New Roman"/>
          <w:b/>
          <w:sz w:val="24"/>
          <w:szCs w:val="24"/>
          <w:u w:val="single"/>
        </w:rPr>
        <w:t>3</w:t>
      </w:r>
      <w:r w:rsidR="00A52BCE">
        <w:rPr>
          <w:rFonts w:ascii="Times New Roman" w:hAnsi="Times New Roman"/>
          <w:b/>
          <w:sz w:val="24"/>
          <w:szCs w:val="24"/>
          <w:u w:val="single"/>
        </w:rPr>
        <w:t>0</w:t>
      </w:r>
      <w:r w:rsidR="00AE2CE3">
        <w:rPr>
          <w:rFonts w:ascii="Times New Roman" w:hAnsi="Times New Roman"/>
          <w:b/>
          <w:sz w:val="24"/>
          <w:szCs w:val="24"/>
          <w:u w:val="single"/>
        </w:rPr>
        <w:t>.</w:t>
      </w:r>
      <w:r w:rsidR="00A52BCE">
        <w:rPr>
          <w:rFonts w:ascii="Times New Roman" w:hAnsi="Times New Roman"/>
          <w:b/>
          <w:sz w:val="24"/>
          <w:szCs w:val="24"/>
          <w:u w:val="single"/>
        </w:rPr>
        <w:t>10</w:t>
      </w:r>
      <w:bookmarkStart w:id="0" w:name="_GoBack"/>
      <w:bookmarkEnd w:id="0"/>
      <w:r w:rsidR="00AE2CE3">
        <w:rPr>
          <w:rFonts w:ascii="Times New Roman" w:hAnsi="Times New Roman"/>
          <w:b/>
          <w:sz w:val="24"/>
          <w:szCs w:val="24"/>
          <w:u w:val="single"/>
        </w:rPr>
        <w:t>.2020 r.</w:t>
      </w:r>
    </w:p>
    <w:p w:rsidR="002E0F0F" w:rsidRDefault="002E0F0F" w:rsidP="002E0F0F">
      <w:pPr>
        <w:spacing w:after="0" w:line="240" w:lineRule="auto"/>
        <w:rPr>
          <w:rFonts w:ascii="Times New Roman" w:hAnsi="Times New Roman"/>
        </w:rPr>
      </w:pPr>
    </w:p>
    <w:p w:rsidR="00175D1A" w:rsidRPr="002E0F0F" w:rsidRDefault="00175D1A" w:rsidP="002E0F0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§ 3</w:t>
      </w:r>
    </w:p>
    <w:p w:rsidR="00175D1A" w:rsidRPr="002E0F0F" w:rsidRDefault="00175D1A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>Za realizację przedmiotu umowy wykonawca otrzyma wynagrodzenie ustalone zgodnie ze złożoną ofertą w wysokości:</w:t>
      </w:r>
      <w:r w:rsidR="00AE2CE3" w:rsidRPr="002E0F0F">
        <w:rPr>
          <w:rFonts w:ascii="Times New Roman" w:hAnsi="Times New Roman"/>
          <w:sz w:val="24"/>
          <w:szCs w:val="24"/>
        </w:rPr>
        <w:t xml:space="preserve"> …………… złotych netto, plus należny podatek VAT w wysokości …………….zł, łączna kwota brutto za realizację przedmiotowego zadania wynosi  </w:t>
      </w:r>
      <w:r w:rsidRPr="002E0F0F">
        <w:rPr>
          <w:rFonts w:ascii="Times New Roman" w:hAnsi="Times New Roman"/>
          <w:sz w:val="24"/>
          <w:szCs w:val="24"/>
        </w:rPr>
        <w:t xml:space="preserve">…………… złotych </w:t>
      </w:r>
      <w:r w:rsidR="00AE2CE3" w:rsidRPr="002E0F0F">
        <w:rPr>
          <w:rFonts w:ascii="Times New Roman" w:hAnsi="Times New Roman"/>
          <w:sz w:val="24"/>
          <w:szCs w:val="24"/>
        </w:rPr>
        <w:t>brutto (słownie:</w:t>
      </w:r>
      <w:r w:rsidR="002E0F0F">
        <w:rPr>
          <w:rFonts w:ascii="Times New Roman" w:hAnsi="Times New Roman"/>
          <w:sz w:val="24"/>
          <w:szCs w:val="24"/>
        </w:rPr>
        <w:t>……)</w:t>
      </w:r>
    </w:p>
    <w:p w:rsidR="00BA0ABA" w:rsidRPr="002E0F0F" w:rsidRDefault="00267D76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 xml:space="preserve">Wynagrodzenie, o którym mowa w ust.1 niniejszego paragrafu obejmuje wszystkie obowiązki Wykonawcy niezbędne do zrealizowania </w:t>
      </w:r>
      <w:r w:rsidR="002E0F0F">
        <w:rPr>
          <w:rFonts w:ascii="Times New Roman" w:hAnsi="Times New Roman"/>
          <w:sz w:val="24"/>
          <w:szCs w:val="24"/>
        </w:rPr>
        <w:t>zadania</w:t>
      </w:r>
      <w:r w:rsidRPr="002E0F0F">
        <w:rPr>
          <w:rFonts w:ascii="Times New Roman" w:hAnsi="Times New Roman"/>
          <w:sz w:val="24"/>
          <w:szCs w:val="24"/>
        </w:rPr>
        <w:t xml:space="preserve"> (wszelkie prace przygotowawcze, niezbędne opracowania, czynności oraz koszty niezbędne do wykonania zamówienia). </w:t>
      </w:r>
    </w:p>
    <w:p w:rsidR="00BA0ABA" w:rsidRPr="002E0F0F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sz w:val="24"/>
          <w:szCs w:val="24"/>
        </w:rPr>
        <w:t xml:space="preserve">Strony postanawiają, że wykonanie zamówienia będzie rozliczone jednorazowo po wykonaniu całości zadania. </w:t>
      </w:r>
    </w:p>
    <w:p w:rsidR="00BA0ABA" w:rsidRPr="002E0F0F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sz w:val="24"/>
          <w:szCs w:val="24"/>
        </w:rPr>
        <w:t>Należność Wykonawcy płatna będzie przez Zamawiającego przelewem na konto</w:t>
      </w:r>
      <w:r w:rsidR="00AE2CE3"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Wykonawcy nr ……………………w terminie do 30 dni od daty złożenia prawidłowej faktury VAT wraz </w:t>
      </w:r>
      <w:r w:rsidR="00AE2CE3"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F0F">
        <w:rPr>
          <w:rFonts w:ascii="Times New Roman" w:eastAsiaTheme="minorHAnsi" w:hAnsi="Times New Roman"/>
          <w:sz w:val="24"/>
          <w:szCs w:val="24"/>
        </w:rPr>
        <w:t>z protokołem odbioru – przekazania.</w:t>
      </w:r>
    </w:p>
    <w:p w:rsidR="00BA0ABA" w:rsidRPr="002E0F0F" w:rsidRDefault="00BA0ABA" w:rsidP="002E0F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5.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 Za dzień zapłaty uznaje się dzień obciążenia rachunku bankowego Zamawiającego.</w:t>
      </w:r>
    </w:p>
    <w:p w:rsidR="00267D76" w:rsidRPr="002E0F0F" w:rsidRDefault="00BA0ABA" w:rsidP="002E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6.</w:t>
      </w:r>
      <w:r w:rsidRP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>Faktur</w:t>
      </w:r>
      <w:r w:rsidR="00AE2CE3" w:rsidRPr="002E0F0F">
        <w:rPr>
          <w:rFonts w:ascii="Times New Roman" w:hAnsi="Times New Roman"/>
          <w:sz w:val="24"/>
          <w:szCs w:val="24"/>
        </w:rPr>
        <w:t>a</w:t>
      </w:r>
      <w:r w:rsidR="00267D76" w:rsidRPr="002E0F0F">
        <w:rPr>
          <w:rFonts w:ascii="Times New Roman" w:hAnsi="Times New Roman"/>
          <w:sz w:val="24"/>
          <w:szCs w:val="24"/>
        </w:rPr>
        <w:t xml:space="preserve"> będ</w:t>
      </w:r>
      <w:r w:rsidR="00AE2CE3" w:rsidRPr="002E0F0F">
        <w:rPr>
          <w:rFonts w:ascii="Times New Roman" w:hAnsi="Times New Roman"/>
          <w:sz w:val="24"/>
          <w:szCs w:val="24"/>
        </w:rPr>
        <w:t>zie</w:t>
      </w:r>
      <w:r w:rsidR="00267D76" w:rsidRPr="002E0F0F">
        <w:rPr>
          <w:rFonts w:ascii="Times New Roman" w:hAnsi="Times New Roman"/>
          <w:sz w:val="24"/>
          <w:szCs w:val="24"/>
        </w:rPr>
        <w:t xml:space="preserve"> wystawi</w:t>
      </w:r>
      <w:r w:rsidR="00AE2CE3" w:rsidRPr="002E0F0F">
        <w:rPr>
          <w:rFonts w:ascii="Times New Roman" w:hAnsi="Times New Roman"/>
          <w:sz w:val="24"/>
          <w:szCs w:val="24"/>
        </w:rPr>
        <w:t>ona</w:t>
      </w:r>
      <w:r w:rsidR="00267D76" w:rsidRPr="002E0F0F">
        <w:rPr>
          <w:rFonts w:ascii="Times New Roman" w:hAnsi="Times New Roman"/>
          <w:sz w:val="24"/>
          <w:szCs w:val="24"/>
        </w:rPr>
        <w:t xml:space="preserve"> na: </w:t>
      </w:r>
    </w:p>
    <w:p w:rsidR="00267D76" w:rsidRPr="002E0F0F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Gmina Szczebrzeszyn</w:t>
      </w:r>
    </w:p>
    <w:p w:rsidR="00267D76" w:rsidRPr="002E0F0F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 xml:space="preserve">Plac Tadeusza Kościuszki 1 </w:t>
      </w:r>
      <w:r w:rsidR="00267D76" w:rsidRPr="002E0F0F">
        <w:rPr>
          <w:rFonts w:ascii="Times New Roman" w:hAnsi="Times New Roman"/>
          <w:b/>
          <w:sz w:val="24"/>
          <w:szCs w:val="24"/>
        </w:rPr>
        <w:t xml:space="preserve"> </w:t>
      </w:r>
    </w:p>
    <w:p w:rsidR="00AE2CE3" w:rsidRPr="002E0F0F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22-460 Sz</w:t>
      </w:r>
      <w:r w:rsidR="00AE2CE3" w:rsidRPr="002E0F0F">
        <w:rPr>
          <w:rFonts w:ascii="Times New Roman" w:hAnsi="Times New Roman"/>
          <w:b/>
          <w:sz w:val="24"/>
          <w:szCs w:val="24"/>
        </w:rPr>
        <w:t xml:space="preserve">czebrzeszyn </w:t>
      </w:r>
    </w:p>
    <w:p w:rsidR="00BA0ABA" w:rsidRPr="002E0F0F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NIP 9222699726</w:t>
      </w:r>
    </w:p>
    <w:p w:rsidR="00BA0ABA" w:rsidRPr="002E0F0F" w:rsidRDefault="00BA0ABA" w:rsidP="002E0F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7.</w:t>
      </w:r>
      <w:r w:rsidR="00AE2CE3" w:rsidRPr="002E0F0F">
        <w:rPr>
          <w:rFonts w:ascii="Times New Roman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>Faktury winny być dostarczone do si</w:t>
      </w:r>
      <w:r w:rsidR="00AE2CE3" w:rsidRPr="002E0F0F">
        <w:rPr>
          <w:rFonts w:ascii="Times New Roman" w:hAnsi="Times New Roman"/>
          <w:sz w:val="24"/>
          <w:szCs w:val="24"/>
        </w:rPr>
        <w:t xml:space="preserve">edziby Zamawiającego na adres:  </w:t>
      </w:r>
      <w:r w:rsidR="00267D76" w:rsidRPr="002E0F0F">
        <w:rPr>
          <w:rFonts w:ascii="Times New Roman" w:hAnsi="Times New Roman"/>
          <w:sz w:val="24"/>
          <w:szCs w:val="24"/>
        </w:rPr>
        <w:t xml:space="preserve">Plac Tadeusza Kościuszki 1, </w:t>
      </w:r>
      <w:r w:rsidR="00AE2CE3" w:rsidRPr="002E0F0F">
        <w:rPr>
          <w:rFonts w:ascii="Times New Roman" w:hAnsi="Times New Roman"/>
          <w:sz w:val="24"/>
          <w:szCs w:val="24"/>
        </w:rPr>
        <w:br/>
      </w:r>
      <w:r w:rsidR="00267D76" w:rsidRPr="002E0F0F">
        <w:rPr>
          <w:rFonts w:ascii="Times New Roman" w:hAnsi="Times New Roman"/>
          <w:sz w:val="24"/>
          <w:szCs w:val="24"/>
        </w:rPr>
        <w:t xml:space="preserve">22-460 Szczebrzeszyn. Wykonawca może również wystawić ustrukturyzowaną fakturę elektroniczną  i wysłać ją za pośrednictwem platformy elektronicznego fakturowania PEF, </w:t>
      </w:r>
      <w:r w:rsidR="00AE2CE3" w:rsidRPr="002E0F0F">
        <w:rPr>
          <w:rFonts w:ascii="Times New Roman" w:hAnsi="Times New Roman"/>
          <w:sz w:val="24"/>
          <w:szCs w:val="24"/>
        </w:rPr>
        <w:t xml:space="preserve">o której mowa w ustawie z dnia </w:t>
      </w:r>
      <w:r w:rsidR="00267D76" w:rsidRPr="002E0F0F">
        <w:rPr>
          <w:rFonts w:ascii="Times New Roman" w:hAnsi="Times New Roman"/>
          <w:sz w:val="24"/>
          <w:szCs w:val="24"/>
        </w:rPr>
        <w:t>9 listopada 2018r. o elektronicznym fakturowaniu w zamówieniach publicznych, koncesjach na roboty budowlane lub usłu</w:t>
      </w:r>
      <w:r w:rsidR="00AE2CE3" w:rsidRPr="002E0F0F">
        <w:rPr>
          <w:rFonts w:ascii="Times New Roman" w:hAnsi="Times New Roman"/>
          <w:sz w:val="24"/>
          <w:szCs w:val="24"/>
        </w:rPr>
        <w:t xml:space="preserve">gi oraz partnerstwie </w:t>
      </w:r>
      <w:proofErr w:type="spellStart"/>
      <w:r w:rsidR="00AE2CE3" w:rsidRPr="002E0F0F">
        <w:rPr>
          <w:rFonts w:ascii="Times New Roman" w:hAnsi="Times New Roman"/>
          <w:sz w:val="24"/>
          <w:szCs w:val="24"/>
        </w:rPr>
        <w:t>publiczno</w:t>
      </w:r>
      <w:proofErr w:type="spellEnd"/>
      <w:r w:rsidR="00AE2CE3" w:rsidRPr="002E0F0F">
        <w:rPr>
          <w:rFonts w:ascii="Times New Roman" w:hAnsi="Times New Roman"/>
          <w:sz w:val="24"/>
          <w:szCs w:val="24"/>
        </w:rPr>
        <w:t xml:space="preserve">  </w:t>
      </w:r>
      <w:r w:rsidR="00267D76" w:rsidRPr="002E0F0F">
        <w:rPr>
          <w:rFonts w:ascii="Times New Roman" w:hAnsi="Times New Roman"/>
          <w:sz w:val="24"/>
          <w:szCs w:val="24"/>
        </w:rPr>
        <w:t xml:space="preserve">– prawnym. </w:t>
      </w:r>
    </w:p>
    <w:p w:rsidR="00267D76" w:rsidRPr="002E0F0F" w:rsidRDefault="00BA0ABA" w:rsidP="002E0F0F">
      <w:pPr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b/>
          <w:sz w:val="24"/>
          <w:szCs w:val="24"/>
        </w:rPr>
        <w:t>8.</w:t>
      </w:r>
      <w:r w:rsidRPr="002E0F0F">
        <w:rPr>
          <w:rFonts w:ascii="Times New Roman" w:hAnsi="Times New Roman"/>
          <w:sz w:val="24"/>
          <w:szCs w:val="24"/>
        </w:rPr>
        <w:t xml:space="preserve"> </w:t>
      </w:r>
      <w:r w:rsidR="00267D76" w:rsidRPr="002E0F0F">
        <w:rPr>
          <w:rFonts w:ascii="Times New Roman" w:hAnsi="Times New Roman"/>
          <w:sz w:val="24"/>
          <w:szCs w:val="24"/>
        </w:rPr>
        <w:t xml:space="preserve">Wykonawca oświadcza, że jest*/nie* jest czynnym podatnikiem podatku od towarów i usług VAT. Wykonawca oświadcza, że rachunek bankowy, wskazany w § 5 ust. 5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267D76" w:rsidRDefault="00267D76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F0F">
        <w:rPr>
          <w:rFonts w:ascii="Times New Roman" w:hAnsi="Times New Roman"/>
          <w:sz w:val="24"/>
          <w:szCs w:val="24"/>
        </w:rPr>
        <w:t>* - niepotrzebne skreślić</w:t>
      </w:r>
    </w:p>
    <w:p w:rsidR="002E0F0F" w:rsidRDefault="002E0F0F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E0F0F" w:rsidRPr="002E0F0F" w:rsidRDefault="002E0F0F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67D76" w:rsidRPr="00AE2CE3" w:rsidRDefault="00267D76" w:rsidP="00AE2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CE3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287952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Podstawą przekazania i odbioru wykonanego przedmiotu umowy będzie protokół przekazania do sprawdzenia jej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zgodności z przedmiotem umowy  i wytycznymi Zamawiającego.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Odbiór </w:t>
      </w:r>
      <w:r w:rsidR="00AE2CE3">
        <w:rPr>
          <w:rFonts w:ascii="Times New Roman" w:eastAsiaTheme="minorHAnsi" w:hAnsi="Times New Roman"/>
          <w:sz w:val="24"/>
          <w:szCs w:val="24"/>
        </w:rPr>
        <w:t>projektu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 potwierdzony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protokołem przekazania służy przede wszystkim sprawdzeniu dokumentacji pod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względem ilościowym i formalnym. Z chwilą dokonania odbioru nie wygasają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uprawnienia Zamawiającego, co do należytej jakości tej dokumentacji, jej zgodności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przepisami prawa oraz umową. Przyjęcie </w:t>
      </w:r>
      <w:r w:rsidR="00AE2CE3">
        <w:rPr>
          <w:rFonts w:ascii="Times New Roman" w:eastAsiaTheme="minorHAnsi" w:hAnsi="Times New Roman"/>
          <w:sz w:val="24"/>
          <w:szCs w:val="24"/>
        </w:rPr>
        <w:t>projektu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 do sprawdzenia nie jest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równoznaczne z jej odbiorem i nie stanowi podstawy do wystawienie faktury VAT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(rachunku).</w:t>
      </w:r>
    </w:p>
    <w:p w:rsidR="00287952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Zamawiający zobowiązany jest prz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yjąć woln</w:t>
      </w:r>
      <w:r w:rsidR="00AE2CE3">
        <w:rPr>
          <w:rFonts w:ascii="Times New Roman" w:eastAsiaTheme="minorHAnsi" w:hAnsi="Times New Roman"/>
          <w:sz w:val="24"/>
          <w:szCs w:val="24"/>
        </w:rPr>
        <w:t>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od wad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projekt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na podstawie </w:t>
      </w:r>
      <w:r w:rsidRPr="00287952">
        <w:rPr>
          <w:rFonts w:ascii="Times New Roman" w:eastAsiaTheme="minorHAnsi" w:hAnsi="Times New Roman"/>
          <w:sz w:val="24"/>
          <w:szCs w:val="24"/>
        </w:rPr>
        <w:t>protokoł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u odbioru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, w terminie 14 dni od daty jej przekazania Zamawiającemu. 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W protokole </w:t>
      </w:r>
      <w:r w:rsidRPr="00287952">
        <w:rPr>
          <w:rFonts w:ascii="Times New Roman" w:eastAsiaTheme="minorHAnsi" w:hAnsi="Times New Roman"/>
          <w:sz w:val="24"/>
          <w:szCs w:val="24"/>
        </w:rPr>
        <w:t>Zamawiający może umieścić pisemne uwagi i zalecenie dla Wykonawcy oraz ustalić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termin ich realizacji.</w:t>
      </w:r>
    </w:p>
    <w:p w:rsidR="00572A91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 toku odbioru zostaną stwierdzone wady, Zamawiający może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odmówić podpisania protokołu przyjęcia do czasu usunięcia wad. W takim przypadku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stwierdzone wady zostaną opisane przez Strony w sporządzonej na tę okoliczność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notatce, a Wykonawca zobowiązany będzie do ich usunięcia na własny koszt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 obustronnie wyznaczonym terminie.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wady nie zostaną usunięte przez Wykonawcę w terminie, albo wady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uniemożliwiają użytkowanie przedmiotu umowy zgodnie z jego przeznaczeniem,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Zamawiający może odstąpić od umowy lub żądać wykonania przedmiotu umowy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powtórnie, z zachowaniem prawa domagania się od Wykonawcy naprawienia szkody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wynikłej z opóźnienia.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Zamawiający zastrzega, że sprawdzenie, o którym mowa w ust. 3 nie zwalnia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Wykonawcy z odpowiedzialności za opracowanie przedmiotu zamówienia w sposób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zgodny z umową oraz obowiązującymi przepisami, w szczególności</w:t>
      </w:r>
      <w:r w:rsidR="00AE2CE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572A91">
        <w:rPr>
          <w:rFonts w:ascii="Times New Roman" w:eastAsiaTheme="minorHAnsi" w:hAnsi="Times New Roman"/>
          <w:sz w:val="24"/>
          <w:szCs w:val="24"/>
        </w:rPr>
        <w:t>z odpowiedzialności za wady wykryte później.</w:t>
      </w:r>
    </w:p>
    <w:p w:rsidR="00572A91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W przypadku zaistnienia znacznych rozbieżności w ocenie prawidłowości wykonania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przedmiotu umowy, weryfikacji danego projektu dokona rzeczoznawca obustronnie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wyznaczony przez Strony. Koszt związany ze zleceniem weryfikacji rzeczoznawcy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poniesie ta Strona, której rzeczoznawca odmówi racji.</w:t>
      </w:r>
    </w:p>
    <w:p w:rsidR="00287952" w:rsidRDefault="00287952" w:rsidP="002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7952" w:rsidRPr="00854822" w:rsidRDefault="00287952" w:rsidP="0085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22">
        <w:rPr>
          <w:rFonts w:ascii="Times New Roman" w:hAnsi="Times New Roman"/>
          <w:b/>
          <w:sz w:val="24"/>
          <w:szCs w:val="24"/>
        </w:rPr>
        <w:t>§ 5</w:t>
      </w:r>
    </w:p>
    <w:p w:rsidR="00287952" w:rsidRDefault="00BA0ABA" w:rsidP="00854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Wraz z odbiorem dokumentacji geodezyjnej i zapłatą za odebraną dokumentację,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Zamawiający nabywa autorskie prawa majątkowe do opracowań geodezyjnych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wykonanych w ramach umowy.</w:t>
      </w:r>
    </w:p>
    <w:p w:rsidR="00854822" w:rsidRPr="00A01006" w:rsidRDefault="00854822" w:rsidP="0085482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>W ramach nabytych praw Zamawiający będzie mógł bez zgody Wykonawcy i bez dodatkowego wynagrodzenia na rzecz Wykonawcy oraz bez żadnych ograniczeń czasowych i ilościowych:</w:t>
      </w:r>
    </w:p>
    <w:p w:rsidR="00854822" w:rsidRDefault="00854822" w:rsidP="00854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rozporządzać </w:t>
      </w:r>
      <w:r>
        <w:rPr>
          <w:rFonts w:ascii="Times New Roman" w:hAnsi="Times New Roman"/>
          <w:sz w:val="24"/>
          <w:szCs w:val="24"/>
        </w:rPr>
        <w:t>projektem</w:t>
      </w:r>
      <w:r w:rsidRPr="00A01006">
        <w:rPr>
          <w:rFonts w:ascii="Times New Roman" w:hAnsi="Times New Roman"/>
          <w:sz w:val="24"/>
          <w:szCs w:val="24"/>
        </w:rPr>
        <w:t xml:space="preserve"> i wykorzystywać </w:t>
      </w:r>
      <w:r>
        <w:rPr>
          <w:rFonts w:ascii="Times New Roman" w:hAnsi="Times New Roman"/>
          <w:sz w:val="24"/>
          <w:szCs w:val="24"/>
        </w:rPr>
        <w:t>go</w:t>
      </w:r>
      <w:r w:rsidRPr="00A01006">
        <w:rPr>
          <w:rFonts w:ascii="Times New Roman" w:hAnsi="Times New Roman"/>
          <w:sz w:val="24"/>
          <w:szCs w:val="24"/>
        </w:rPr>
        <w:t xml:space="preserve"> na własny użytek, w tym przekazywać </w:t>
      </w:r>
      <w:r>
        <w:rPr>
          <w:rFonts w:ascii="Times New Roman" w:hAnsi="Times New Roman"/>
          <w:sz w:val="24"/>
          <w:szCs w:val="24"/>
        </w:rPr>
        <w:t xml:space="preserve">dowolną część </w:t>
      </w:r>
      <w:r w:rsidRPr="00A0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006">
        <w:rPr>
          <w:rFonts w:ascii="Times New Roman" w:hAnsi="Times New Roman"/>
          <w:sz w:val="24"/>
          <w:szCs w:val="24"/>
        </w:rPr>
        <w:t xml:space="preserve"> kopie: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>innym wykonawcom jako podstawę lub materiał wyjściowy do wykonania innych opracowań projektowych,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 xml:space="preserve">stronom trzecim biorącym udział w </w:t>
      </w:r>
      <w:r>
        <w:rPr>
          <w:rFonts w:ascii="Times New Roman" w:hAnsi="Times New Roman"/>
          <w:sz w:val="24"/>
          <w:szCs w:val="24"/>
        </w:rPr>
        <w:t xml:space="preserve">ewentualnym </w:t>
      </w:r>
      <w:r w:rsidRPr="00A01006">
        <w:rPr>
          <w:rFonts w:ascii="Times New Roman" w:hAnsi="Times New Roman"/>
          <w:sz w:val="24"/>
          <w:szCs w:val="24"/>
        </w:rPr>
        <w:t>procesie inwestycyjnym;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wykorzystywać </w:t>
      </w:r>
      <w:r>
        <w:rPr>
          <w:rFonts w:ascii="Times New Roman" w:hAnsi="Times New Roman"/>
          <w:sz w:val="24"/>
          <w:szCs w:val="24"/>
        </w:rPr>
        <w:t>projekt</w:t>
      </w:r>
      <w:r w:rsidRPr="00A01006">
        <w:rPr>
          <w:rFonts w:ascii="Times New Roman" w:hAnsi="Times New Roman"/>
          <w:sz w:val="24"/>
          <w:szCs w:val="24"/>
        </w:rPr>
        <w:t xml:space="preserve"> lub je</w:t>
      </w:r>
      <w:r>
        <w:rPr>
          <w:rFonts w:ascii="Times New Roman" w:hAnsi="Times New Roman"/>
          <w:sz w:val="24"/>
          <w:szCs w:val="24"/>
        </w:rPr>
        <w:t>go</w:t>
      </w:r>
      <w:r w:rsidRPr="00A01006">
        <w:rPr>
          <w:rFonts w:ascii="Times New Roman" w:hAnsi="Times New Roman"/>
          <w:sz w:val="24"/>
          <w:szCs w:val="24"/>
        </w:rPr>
        <w:t xml:space="preserve"> dowolną część do prezentacji;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wprowadzać </w:t>
      </w:r>
      <w:r>
        <w:rPr>
          <w:rFonts w:ascii="Times New Roman" w:hAnsi="Times New Roman"/>
          <w:sz w:val="24"/>
          <w:szCs w:val="24"/>
        </w:rPr>
        <w:t>projekt</w:t>
      </w:r>
      <w:r w:rsidRPr="00A01006">
        <w:rPr>
          <w:rFonts w:ascii="Times New Roman" w:hAnsi="Times New Roman"/>
          <w:sz w:val="24"/>
          <w:szCs w:val="24"/>
        </w:rPr>
        <w:t xml:space="preserve"> lub je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A01006">
        <w:rPr>
          <w:rFonts w:ascii="Times New Roman" w:hAnsi="Times New Roman"/>
          <w:sz w:val="24"/>
          <w:szCs w:val="24"/>
        </w:rPr>
        <w:t>część do pamięci komputera na dowolnej liczbie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06">
        <w:rPr>
          <w:rFonts w:ascii="Times New Roman" w:hAnsi="Times New Roman"/>
          <w:sz w:val="24"/>
          <w:szCs w:val="24"/>
        </w:rPr>
        <w:t>stanowisk;</w:t>
      </w:r>
    </w:p>
    <w:p w:rsidR="00854822" w:rsidRPr="00A01006" w:rsidRDefault="00854822" w:rsidP="002E0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zwielokrotniać </w:t>
      </w:r>
      <w:r>
        <w:rPr>
          <w:rFonts w:ascii="Times New Roman" w:hAnsi="Times New Roman"/>
          <w:sz w:val="24"/>
          <w:szCs w:val="24"/>
        </w:rPr>
        <w:t>jego całość lub</w:t>
      </w:r>
      <w:r w:rsidRPr="00A01006">
        <w:rPr>
          <w:rFonts w:ascii="Times New Roman" w:hAnsi="Times New Roman"/>
          <w:sz w:val="24"/>
          <w:szCs w:val="24"/>
        </w:rPr>
        <w:t xml:space="preserve"> część dowolną techniką.</w:t>
      </w:r>
    </w:p>
    <w:p w:rsidR="00854822" w:rsidRPr="00A01006" w:rsidRDefault="00854822" w:rsidP="002E0F0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006">
        <w:rPr>
          <w:rFonts w:ascii="Times New Roman" w:hAnsi="Times New Roman"/>
          <w:sz w:val="24"/>
          <w:szCs w:val="24"/>
        </w:rPr>
        <w:t xml:space="preserve"> Wykonawca zgadza się na wykonywanie przez Zamawiającego autorskich praw zależnych.</w:t>
      </w:r>
    </w:p>
    <w:p w:rsidR="00175D1A" w:rsidRPr="00BA0ABA" w:rsidRDefault="00175D1A" w:rsidP="002E0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ABA" w:rsidRPr="00854822" w:rsidRDefault="00BA0ABA" w:rsidP="002E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22">
        <w:rPr>
          <w:rFonts w:ascii="Times New Roman" w:hAnsi="Times New Roman"/>
          <w:b/>
          <w:sz w:val="24"/>
          <w:szCs w:val="24"/>
        </w:rPr>
        <w:t xml:space="preserve">§ </w:t>
      </w:r>
      <w:r w:rsidR="00F5706C" w:rsidRPr="00854822">
        <w:rPr>
          <w:rFonts w:ascii="Times New Roman" w:hAnsi="Times New Roman"/>
          <w:b/>
          <w:sz w:val="24"/>
          <w:szCs w:val="24"/>
        </w:rPr>
        <w:t>6</w:t>
      </w:r>
    </w:p>
    <w:p w:rsidR="006B031C" w:rsidRPr="00854822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54822">
        <w:rPr>
          <w:rFonts w:ascii="Verdana" w:eastAsiaTheme="minorHAnsi" w:hAnsi="Verdana" w:cs="Verdana"/>
          <w:b/>
          <w:sz w:val="20"/>
          <w:szCs w:val="20"/>
        </w:rPr>
        <w:t>1</w:t>
      </w:r>
      <w:r>
        <w:rPr>
          <w:rFonts w:ascii="Verdana" w:eastAsiaTheme="minorHAnsi" w:hAnsi="Verdana" w:cs="Verdana"/>
          <w:sz w:val="20"/>
          <w:szCs w:val="20"/>
        </w:rPr>
        <w:t xml:space="preserve">. </w:t>
      </w:r>
      <w:r w:rsidR="00566549">
        <w:rPr>
          <w:rFonts w:ascii="Times New Roman" w:eastAsiaTheme="minorHAnsi" w:hAnsi="Times New Roman"/>
          <w:sz w:val="24"/>
          <w:szCs w:val="24"/>
        </w:rPr>
        <w:t>G</w:t>
      </w:r>
      <w:r w:rsidRPr="006B031C">
        <w:rPr>
          <w:rFonts w:ascii="Times New Roman" w:eastAsiaTheme="minorHAnsi" w:hAnsi="Times New Roman"/>
          <w:sz w:val="24"/>
          <w:szCs w:val="24"/>
        </w:rPr>
        <w:t>warancj</w:t>
      </w:r>
      <w:r w:rsidR="00566549">
        <w:rPr>
          <w:rFonts w:ascii="Times New Roman" w:eastAsiaTheme="minorHAnsi" w:hAnsi="Times New Roman"/>
          <w:sz w:val="24"/>
          <w:szCs w:val="24"/>
        </w:rPr>
        <w:t>a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i rękojm</w:t>
      </w:r>
      <w:r w:rsidR="00566549">
        <w:rPr>
          <w:rFonts w:ascii="Times New Roman" w:eastAsiaTheme="minorHAnsi" w:hAnsi="Times New Roman"/>
          <w:sz w:val="24"/>
          <w:szCs w:val="24"/>
        </w:rPr>
        <w:t>ia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wynosi </w:t>
      </w:r>
      <w:r w:rsidR="00572A91">
        <w:rPr>
          <w:rFonts w:ascii="Times New Roman" w:eastAsiaTheme="minorHAnsi" w:hAnsi="Times New Roman"/>
          <w:sz w:val="24"/>
          <w:szCs w:val="24"/>
        </w:rPr>
        <w:t xml:space="preserve">36 </w:t>
      </w:r>
      <w:r w:rsidRPr="006B031C">
        <w:rPr>
          <w:rFonts w:ascii="Times New Roman" w:eastAsiaTheme="minorHAnsi" w:hAnsi="Times New Roman"/>
          <w:sz w:val="24"/>
          <w:szCs w:val="24"/>
        </w:rPr>
        <w:t>m-</w:t>
      </w:r>
      <w:proofErr w:type="spellStart"/>
      <w:r w:rsidRPr="006B031C">
        <w:rPr>
          <w:rFonts w:ascii="Times New Roman" w:eastAsiaTheme="minorHAnsi" w:hAnsi="Times New Roman"/>
          <w:sz w:val="24"/>
          <w:szCs w:val="24"/>
        </w:rPr>
        <w:t>cy</w:t>
      </w:r>
      <w:proofErr w:type="spellEnd"/>
      <w:r w:rsidRPr="006B031C">
        <w:rPr>
          <w:rFonts w:ascii="Times New Roman" w:eastAsiaTheme="minorHAnsi" w:hAnsi="Times New Roman"/>
          <w:sz w:val="24"/>
          <w:szCs w:val="24"/>
        </w:rPr>
        <w:t xml:space="preserve"> od daty przekazania </w:t>
      </w:r>
      <w:r w:rsidR="00854822">
        <w:rPr>
          <w:rFonts w:ascii="Times New Roman" w:eastAsiaTheme="minorHAnsi" w:hAnsi="Times New Roman"/>
          <w:sz w:val="24"/>
          <w:szCs w:val="24"/>
        </w:rPr>
        <w:t>projektu</w:t>
      </w:r>
      <w:r w:rsidRPr="00854822">
        <w:rPr>
          <w:rFonts w:ascii="Times New Roman" w:eastAsiaTheme="minorHAnsi" w:hAnsi="Times New Roman"/>
          <w:sz w:val="24"/>
          <w:szCs w:val="24"/>
        </w:rPr>
        <w:t>.</w:t>
      </w:r>
    </w:p>
    <w:p w:rsidR="006B031C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4822">
        <w:rPr>
          <w:rFonts w:ascii="Times New Roman" w:eastAsiaTheme="minorHAnsi" w:hAnsi="Times New Roman"/>
          <w:b/>
          <w:sz w:val="24"/>
          <w:szCs w:val="24"/>
        </w:rPr>
        <w:t>2.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W ramach gwarancji Wykonawca zobowiązany będzie do usuwania wad przedmiotu umowy w terminie wyznaczonym przez Strony niniejszej umowy, nie dłuższym niż </w:t>
      </w:r>
      <w:r w:rsidR="00566549">
        <w:rPr>
          <w:rFonts w:ascii="Times New Roman" w:eastAsiaTheme="minorHAnsi" w:hAnsi="Times New Roman"/>
          <w:sz w:val="24"/>
          <w:szCs w:val="24"/>
        </w:rPr>
        <w:t>14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dni od dnia zgłoszenia wady</w:t>
      </w:r>
      <w:r w:rsidR="00572A91">
        <w:rPr>
          <w:rFonts w:ascii="Times New Roman" w:eastAsiaTheme="minorHAnsi" w:hAnsi="Times New Roman"/>
          <w:sz w:val="24"/>
          <w:szCs w:val="24"/>
        </w:rPr>
        <w:t>.</w:t>
      </w:r>
    </w:p>
    <w:p w:rsidR="00566549" w:rsidRPr="00854822" w:rsidRDefault="00566549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E0F0F" w:rsidRPr="002E0F0F" w:rsidRDefault="002E0F0F" w:rsidP="002E0F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nie wykonania lub nienależytego wykonania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,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naliczy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kary umowne: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przez Zamawiającego z przyczyn leżących po stronie Wykonawcy, Wykonawca zapłaci Zamawiającemu karę umowną 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oddaniu przedmiotu umowy, w wysokości 0,01%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za każdy dzień opóźnienia,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usunięciu wad stwierdzonych przy odbiorze  lub w okresie gwarancji, rękojmi w wysokości 0,01% wynagrodzenia brutto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za każdy dzień </w:t>
      </w:r>
      <w:r w:rsidRPr="002E0F0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 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>opóźnienia liczonej od dnia wyznaczonego na usunięcie wad,</w:t>
      </w:r>
    </w:p>
    <w:p w:rsidR="002E0F0F" w:rsidRPr="002E0F0F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nienależyte wykonywanie nadzoru autorskiego lub niewykonanie nadzoru autorskiego na wezwanie Zamawiającego w wyznaczonym przez niego terminie, z zastrzeżeniem pkt. 5 każdorazowo w wysokości 0,01% wynagrodzenia brutto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przez Zamawiającego z przyczyn leżących po jego stronie Zamawiający zapłaci Wykonawcy karę umowną w wysokości 1% wynagrodzenia brutto,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ust.1.</w:t>
      </w:r>
    </w:p>
    <w:p w:rsidR="002E0F0F" w:rsidRPr="002E0F0F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powyższe nie pozbawiają stron umowy prawa do dochodzenia odszkodowania na zasadach ogólnych. </w:t>
      </w:r>
    </w:p>
    <w:p w:rsidR="002E0F0F" w:rsidRPr="002E0F0F" w:rsidRDefault="002E0F0F" w:rsidP="002E0F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F0F">
        <w:rPr>
          <w:rFonts w:ascii="Times New Roman" w:eastAsia="Times New Roman" w:hAnsi="Times New Roman"/>
          <w:sz w:val="24"/>
          <w:szCs w:val="20"/>
          <w:lang w:eastAsia="pl-PL"/>
        </w:rPr>
        <w:t>Zamawiający zastrzega sobie prawo do potrącenia kar umownych z wynagrodzenia Wykonawcy.</w:t>
      </w:r>
    </w:p>
    <w:p w:rsidR="002E0F0F" w:rsidRDefault="002E0F0F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5706C" w:rsidRPr="00F5706C" w:rsidRDefault="00F76B51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§ 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8</w:t>
      </w:r>
    </w:p>
    <w:p w:rsidR="00F5706C" w:rsidRP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Zamawiającemu przysługuje prawo odstąpienia od umowy w razie wystąpienia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istotnej zmiany okoliczności powodującej, że wykonanie umowy nie leży w interesie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publicznym, czego nie można było przewidzieć w chwili zawarcia umowy;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odstąpienie od umowy w tym przypadku może nastąpić w terminie 30 dni 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powzięcia wiadomości o powyższych okolicznościach. Wykonawca może wtedy żądać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wyłącznie wynagrodzenia należnego mu z tytułu wykonania części umowy.</w:t>
      </w:r>
    </w:p>
    <w:p w:rsid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Zamawiający zastrzega sobie prawo odstąpienia od umowy, w przypadku gdyby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Wykonawca realizował zamówienie objęte niniejszą umową bez należytej staranności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lub naruszał istotne postanowienia niniejszej umowy</w:t>
      </w:r>
      <w:r w:rsidR="00F76B51">
        <w:rPr>
          <w:rFonts w:ascii="Times New Roman" w:eastAsiaTheme="minorHAnsi" w:hAnsi="Times New Roman"/>
          <w:sz w:val="24"/>
          <w:szCs w:val="24"/>
        </w:rPr>
        <w:t>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9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Zamawiający wyznacza Pan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a Przemysława Cieszkowskiego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jako koordynatora prac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w zakresie realizacji obowiązków umowy. Zmiana koordynatora następuje za pisemnym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 p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owiadomieniem Wykonawcy.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Wykonawca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wyznacza </w:t>
      </w:r>
      <w:r>
        <w:rPr>
          <w:rFonts w:ascii="Times New Roman" w:eastAsiaTheme="minorHAnsi" w:hAnsi="Times New Roman"/>
          <w:sz w:val="24"/>
          <w:szCs w:val="24"/>
        </w:rPr>
        <w:t>…………………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jako koordynatora prac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 zakresie realizacji obowiązków umowy. </w:t>
      </w:r>
    </w:p>
    <w:p w:rsidR="00F76B51" w:rsidRDefault="00F76B51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B51">
        <w:rPr>
          <w:rFonts w:ascii="Times New Roman" w:eastAsiaTheme="minorHAnsi" w:hAnsi="Times New Roman"/>
          <w:sz w:val="24"/>
          <w:szCs w:val="24"/>
        </w:rPr>
        <w:t>Zmiana koordynator</w:t>
      </w:r>
      <w:r>
        <w:rPr>
          <w:rFonts w:ascii="Times New Roman" w:eastAsiaTheme="minorHAnsi" w:hAnsi="Times New Roman"/>
          <w:sz w:val="24"/>
          <w:szCs w:val="24"/>
        </w:rPr>
        <w:t xml:space="preserve">ów </w:t>
      </w:r>
      <w:r w:rsidRPr="00F76B51">
        <w:rPr>
          <w:rFonts w:ascii="Times New Roman" w:eastAsiaTheme="minorHAnsi" w:hAnsi="Times New Roman"/>
          <w:sz w:val="24"/>
          <w:szCs w:val="24"/>
        </w:rPr>
        <w:t>następuje za pisemnym powiadomieniem Wykonawcy.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10</w:t>
      </w:r>
    </w:p>
    <w:p w:rsidR="006B031C" w:rsidRPr="006B031C" w:rsidRDefault="002E0F0F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Z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 xml:space="preserve">miana postanowień umowy może być dokonana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w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p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rzypadku zmian nieistotnych w stosunku do treści oferty, na podstawie której dokonano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 xml:space="preserve">wyboru Wykonawcy. Zmiana umowy także istotna może być dokonana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w przypadku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okoliczności, których nie można było przewidzieć w chwili zawarcia umowy, w</w:t>
      </w:r>
      <w:r w:rsidR="006B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6B031C" w:rsidRPr="006B031C">
        <w:rPr>
          <w:rFonts w:ascii="Times New Roman" w:eastAsiaTheme="minorHAnsi" w:hAnsi="Times New Roman"/>
          <w:sz w:val="24"/>
          <w:szCs w:val="24"/>
        </w:rPr>
        <w:t>szczególności w przypadku gdy: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zmianie uległy przepisy prawne istotne dla realizacji przedmiotu umowy,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 uwagi na niezależne od Stron umowy zmiany dotyczące osób kluczowych dla realizacji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umowy, np. osób reprezentujących Strony (w szczególności choroba, wypadki losowe,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nieprzewidziane zmiany organizacyjne),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4)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w przypadku wystąpienia obiektywnych zmian ocenianych jako korzystne dla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Zamawiającego,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5)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zmiany wysokości stawki podatku od towarów i usług,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6)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przedłużeniu uległy procedury administracyjne na etapie wydawania opinii, uzgodnień,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postanowień i decyzji administracyjnych z przyczyn niezależnych od Wykonawcy.</w:t>
      </w:r>
    </w:p>
    <w:p w:rsidR="006B031C" w:rsidRPr="006B031C" w:rsidRDefault="006B031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 Dokonanie zmiany umowy w zakresie określonym w ust. 1 wymaga uprzedniego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złożenia na piśmie wniosku wskazującego zasadność wprowadzenia zmiany, a wszelkie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zmiany (istotne i nieistotne) niniejszej umowy, wymagają aneksu sporządzonego 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zachowaniem formy pisemnej pod rygorem nieważności.</w:t>
      </w:r>
    </w:p>
    <w:p w:rsidR="006B031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11</w:t>
      </w:r>
    </w:p>
    <w:p w:rsidR="00F5706C" w:rsidRP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1.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W sprawach nie uregulowanych niniejszą umową mają zastosowanie wszystkie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odpowiednie przepisy prawa, mające związek z wykonaniem przedmiotu umowy</w:t>
      </w:r>
      <w:r w:rsidR="002E0F0F">
        <w:rPr>
          <w:rFonts w:ascii="Times New Roman" w:eastAsiaTheme="minorHAnsi" w:hAnsi="Times New Roman"/>
          <w:sz w:val="24"/>
          <w:szCs w:val="24"/>
        </w:rPr>
        <w:t>.</w:t>
      </w:r>
    </w:p>
    <w:p w:rsidR="00F76B51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2.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Strony zgodnie ustalają, że wszelkie wierzytelności powstałe po stronie Wykonawcy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 wyniku realizacji niniejszej umowy nie mogą być bez zgody Zamawiającego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przeniesione na osoby trzecie, ani uregulowane w drodze kompensaty.</w:t>
      </w:r>
    </w:p>
    <w:p w:rsidR="00F5706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E0F0F">
        <w:rPr>
          <w:rFonts w:ascii="Times New Roman" w:eastAsiaTheme="minorHAnsi" w:hAnsi="Times New Roman"/>
          <w:b/>
          <w:sz w:val="24"/>
          <w:szCs w:val="24"/>
        </w:rPr>
        <w:t>3.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Wszelkie ewentualne spory związane z niniejszą umową Strony poddają pod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rozstrzygnięcie sądu powszechnego właściwego rzeczowo ze względu na siedzibę</w:t>
      </w:r>
      <w:r w:rsidR="002E0F0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Zamawiającego.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F5706C" w:rsidP="006B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§ 1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2</w:t>
      </w:r>
    </w:p>
    <w:p w:rsidR="00572A91" w:rsidRPr="00566549" w:rsidRDefault="00F5706C" w:rsidP="0056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Umowę niniejszą sporządzono w trzech jednobrzmiących egzemplarzach, w tym jeden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egzemplarz dla Wykonawcy a dwa dla Zamawiającego.</w:t>
      </w:r>
    </w:p>
    <w:p w:rsidR="00F5706C" w:rsidRPr="00F5706C" w:rsidRDefault="00F5706C" w:rsidP="002E0F0F">
      <w:pPr>
        <w:jc w:val="center"/>
        <w:rPr>
          <w:rFonts w:ascii="Times New Roman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2E0F0F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WYKONAWCA</w:t>
      </w:r>
    </w:p>
    <w:sectPr w:rsidR="00F5706C" w:rsidRPr="00F5706C" w:rsidSect="00AE2CE3">
      <w:pgSz w:w="11906" w:h="16838"/>
      <w:pgMar w:top="426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7B"/>
    <w:multiLevelType w:val="hybridMultilevel"/>
    <w:tmpl w:val="E892DA78"/>
    <w:lvl w:ilvl="0" w:tplc="D5DE5A84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CC738E3"/>
    <w:multiLevelType w:val="hybridMultilevel"/>
    <w:tmpl w:val="8D5C6756"/>
    <w:lvl w:ilvl="0" w:tplc="C076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475"/>
    <w:multiLevelType w:val="hybridMultilevel"/>
    <w:tmpl w:val="33E8C5B2"/>
    <w:lvl w:ilvl="0" w:tplc="BE0C7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104"/>
    <w:multiLevelType w:val="hybridMultilevel"/>
    <w:tmpl w:val="3C76D550"/>
    <w:lvl w:ilvl="0" w:tplc="C16E0C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431"/>
    <w:multiLevelType w:val="hybridMultilevel"/>
    <w:tmpl w:val="C360C450"/>
    <w:lvl w:ilvl="0" w:tplc="B176A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70A18"/>
    <w:multiLevelType w:val="hybridMultilevel"/>
    <w:tmpl w:val="D0CEE3EC"/>
    <w:lvl w:ilvl="0" w:tplc="38C44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7A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AB54F6"/>
    <w:multiLevelType w:val="hybridMultilevel"/>
    <w:tmpl w:val="9DE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AA1"/>
    <w:multiLevelType w:val="hybridMultilevel"/>
    <w:tmpl w:val="01D46D1A"/>
    <w:lvl w:ilvl="0" w:tplc="0C9AB7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7465"/>
    <w:multiLevelType w:val="hybridMultilevel"/>
    <w:tmpl w:val="C7F8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1A7"/>
    <w:multiLevelType w:val="hybridMultilevel"/>
    <w:tmpl w:val="669A9172"/>
    <w:lvl w:ilvl="0" w:tplc="B0EE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9EB"/>
    <w:multiLevelType w:val="hybridMultilevel"/>
    <w:tmpl w:val="1600543C"/>
    <w:lvl w:ilvl="0" w:tplc="D9F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A"/>
    <w:rsid w:val="00005C37"/>
    <w:rsid w:val="00175D1A"/>
    <w:rsid w:val="00267D76"/>
    <w:rsid w:val="00287952"/>
    <w:rsid w:val="002E0A5A"/>
    <w:rsid w:val="002E0F0F"/>
    <w:rsid w:val="00566549"/>
    <w:rsid w:val="00572A91"/>
    <w:rsid w:val="006B031C"/>
    <w:rsid w:val="00854822"/>
    <w:rsid w:val="00A52BCE"/>
    <w:rsid w:val="00AE2CE3"/>
    <w:rsid w:val="00B05346"/>
    <w:rsid w:val="00BA0ABA"/>
    <w:rsid w:val="00DC7D86"/>
    <w:rsid w:val="00F31E9E"/>
    <w:rsid w:val="00F5706C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4FDC-3CDC-4CAF-8BE3-EFBD8E8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8</cp:revision>
  <cp:lastPrinted>2020-02-03T13:20:00Z</cp:lastPrinted>
  <dcterms:created xsi:type="dcterms:W3CDTF">2020-01-31T12:13:00Z</dcterms:created>
  <dcterms:modified xsi:type="dcterms:W3CDTF">2020-06-16T10:16:00Z</dcterms:modified>
</cp:coreProperties>
</file>