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UMOWA </w:t>
      </w:r>
      <w:r w:rsidR="00937608">
        <w:rPr>
          <w:b/>
          <w:sz w:val="24"/>
          <w:szCs w:val="24"/>
        </w:rPr>
        <w:t xml:space="preserve">na dostawy </w:t>
      </w:r>
      <w:r w:rsidR="004F0898">
        <w:rPr>
          <w:b/>
          <w:sz w:val="24"/>
          <w:szCs w:val="24"/>
        </w:rPr>
        <w:t>- projekt</w:t>
      </w:r>
    </w:p>
    <w:p w:rsidR="00937608" w:rsidRPr="00937608" w:rsidRDefault="00937608" w:rsidP="0093760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</w:t>
      </w:r>
      <w:r w:rsidRPr="00937608">
        <w:rPr>
          <w:rFonts w:eastAsia="Calibri"/>
          <w:b/>
          <w:sz w:val="24"/>
          <w:szCs w:val="24"/>
          <w:lang w:eastAsia="en-US"/>
        </w:rPr>
        <w:t>r ROK.032…...20</w:t>
      </w:r>
      <w:r>
        <w:rPr>
          <w:rFonts w:eastAsia="Calibri"/>
          <w:b/>
          <w:sz w:val="24"/>
          <w:szCs w:val="24"/>
          <w:lang w:eastAsia="en-US"/>
        </w:rPr>
        <w:t>20</w:t>
      </w:r>
    </w:p>
    <w:p w:rsidR="00937608" w:rsidRPr="00937608" w:rsidRDefault="00937608" w:rsidP="00937608">
      <w:pPr>
        <w:jc w:val="center"/>
        <w:rPr>
          <w:rFonts w:eastAsia="Calibri"/>
          <w:sz w:val="24"/>
          <w:szCs w:val="24"/>
          <w:lang w:eastAsia="en-US"/>
        </w:rPr>
      </w:pPr>
      <w:r w:rsidRPr="00937608">
        <w:rPr>
          <w:rFonts w:eastAsia="Calibri"/>
          <w:sz w:val="24"/>
          <w:szCs w:val="24"/>
          <w:lang w:eastAsia="en-US"/>
        </w:rPr>
        <w:t>zawarta w dniu ………. 20</w:t>
      </w:r>
      <w:r>
        <w:rPr>
          <w:rFonts w:eastAsia="Calibri"/>
          <w:sz w:val="24"/>
          <w:szCs w:val="24"/>
          <w:lang w:eastAsia="en-US"/>
        </w:rPr>
        <w:t>20</w:t>
      </w:r>
      <w:r w:rsidRPr="00937608">
        <w:rPr>
          <w:rFonts w:eastAsia="Calibri"/>
          <w:sz w:val="24"/>
          <w:szCs w:val="24"/>
          <w:lang w:eastAsia="en-US"/>
        </w:rPr>
        <w:t xml:space="preserve"> roku</w:t>
      </w:r>
    </w:p>
    <w:p w:rsidR="00194ADE" w:rsidRPr="00A93CB9" w:rsidRDefault="00194ADE" w:rsidP="009D52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zawarta  pomiędzy: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b/>
          <w:sz w:val="24"/>
          <w:szCs w:val="24"/>
        </w:rPr>
        <w:t>Gminą Szczebrzeszyn,</w:t>
      </w:r>
      <w:r w:rsidRPr="009D52A5">
        <w:rPr>
          <w:sz w:val="24"/>
          <w:szCs w:val="24"/>
        </w:rPr>
        <w:t xml:space="preserve"> z siedzibą:  </w:t>
      </w:r>
      <w:r w:rsidRPr="009D52A5">
        <w:rPr>
          <w:b/>
          <w:sz w:val="24"/>
          <w:szCs w:val="24"/>
        </w:rPr>
        <w:t>Plac Tadeusza Kościuszki 1, 22-460 Szczebrzeszyn</w:t>
      </w:r>
      <w:r w:rsidRPr="009D52A5">
        <w:rPr>
          <w:sz w:val="24"/>
          <w:szCs w:val="24"/>
        </w:rPr>
        <w:t>,</w:t>
      </w:r>
      <w:r w:rsidRPr="009D52A5">
        <w:rPr>
          <w:sz w:val="24"/>
          <w:szCs w:val="24"/>
        </w:rPr>
        <w:br/>
      </w:r>
      <w:r w:rsidRPr="009D52A5">
        <w:rPr>
          <w:b/>
          <w:sz w:val="24"/>
          <w:szCs w:val="24"/>
        </w:rPr>
        <w:t>NIP: 9222699726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reprezentowaną  przez 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Henryka Mateja - Burmistrza  Szczebrzeszyna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sz w:val="24"/>
          <w:szCs w:val="24"/>
        </w:rPr>
        <w:t>przy  kontrasygnacie</w:t>
      </w:r>
      <w:r w:rsidRPr="009D52A5">
        <w:rPr>
          <w:b/>
          <w:sz w:val="24"/>
          <w:szCs w:val="24"/>
        </w:rPr>
        <w:t xml:space="preserve"> Bożeny Malec - Skarbnika Miasta i Gminy Szczebrzeszyn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zwaną  w dalszej treści „</w:t>
      </w:r>
      <w:r w:rsidRPr="009D52A5">
        <w:rPr>
          <w:b/>
          <w:sz w:val="24"/>
          <w:szCs w:val="24"/>
        </w:rPr>
        <w:t>Zamawiającym</w:t>
      </w:r>
      <w:r w:rsidRPr="009D52A5">
        <w:rPr>
          <w:sz w:val="24"/>
          <w:szCs w:val="24"/>
        </w:rPr>
        <w:t xml:space="preserve">”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>a</w:t>
      </w:r>
    </w:p>
    <w:p w:rsidR="00194ADE" w:rsidRPr="009D52A5" w:rsidRDefault="00937608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zwanego w dalszej części umowy „</w:t>
      </w:r>
      <w:r w:rsidRPr="009D52A5">
        <w:rPr>
          <w:b/>
          <w:sz w:val="24"/>
          <w:szCs w:val="24"/>
        </w:rPr>
        <w:t>Wykonawcą”</w:t>
      </w:r>
      <w:r w:rsidRPr="009D52A5">
        <w:rPr>
          <w:sz w:val="24"/>
          <w:szCs w:val="24"/>
        </w:rPr>
        <w:t xml:space="preserve">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o następującej treści:</w:t>
      </w:r>
    </w:p>
    <w:p w:rsidR="00194ADE" w:rsidRPr="00E42552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194ADE" w:rsidRPr="003E175F" w:rsidRDefault="00194ADE" w:rsidP="00A93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175F">
        <w:rPr>
          <w:b/>
          <w:sz w:val="24"/>
          <w:szCs w:val="24"/>
        </w:rPr>
        <w:t>§ 1</w:t>
      </w:r>
    </w:p>
    <w:p w:rsidR="00DD3077" w:rsidRDefault="00194ADE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3E175F">
        <w:rPr>
          <w:color w:val="000000"/>
          <w:sz w:val="24"/>
          <w:szCs w:val="24"/>
        </w:rPr>
        <w:t>Przedmiotem niniejszej umowy jest zakup</w:t>
      </w:r>
      <w:r w:rsidR="00A93CB9">
        <w:rPr>
          <w:color w:val="000000"/>
          <w:sz w:val="24"/>
          <w:szCs w:val="24"/>
        </w:rPr>
        <w:t xml:space="preserve"> i </w:t>
      </w:r>
      <w:r w:rsidRPr="003E175F">
        <w:rPr>
          <w:color w:val="000000"/>
          <w:sz w:val="24"/>
          <w:szCs w:val="24"/>
        </w:rPr>
        <w:t>dostawa</w:t>
      </w:r>
      <w:r w:rsidR="00A93CB9">
        <w:rPr>
          <w:color w:val="000000"/>
          <w:sz w:val="24"/>
          <w:szCs w:val="24"/>
        </w:rPr>
        <w:t xml:space="preserve"> </w:t>
      </w:r>
      <w:r w:rsidR="00A93CB9" w:rsidRPr="00A93CB9">
        <w:rPr>
          <w:b/>
          <w:color w:val="000000"/>
          <w:sz w:val="24"/>
          <w:szCs w:val="24"/>
        </w:rPr>
        <w:t>piłkochwyt</w:t>
      </w:r>
      <w:r w:rsidR="00A93CB9">
        <w:rPr>
          <w:b/>
          <w:color w:val="000000"/>
          <w:sz w:val="24"/>
          <w:szCs w:val="24"/>
        </w:rPr>
        <w:t xml:space="preserve">ów na terenie boiska sportowego </w:t>
      </w:r>
      <w:r w:rsidR="00A93CB9" w:rsidRPr="00A93CB9">
        <w:rPr>
          <w:b/>
          <w:color w:val="000000"/>
          <w:sz w:val="24"/>
          <w:szCs w:val="24"/>
        </w:rPr>
        <w:t>w miejscowości Bodaczów i miejscowości Szczebrzeszyn obręb Klemensów</w:t>
      </w:r>
      <w:r w:rsidR="00A93CB9" w:rsidRPr="00A93CB9">
        <w:rPr>
          <w:color w:val="000000"/>
          <w:sz w:val="24"/>
          <w:szCs w:val="24"/>
        </w:rPr>
        <w:t xml:space="preserve"> </w:t>
      </w:r>
      <w:r w:rsidR="00937608">
        <w:rPr>
          <w:color w:val="000000"/>
          <w:sz w:val="24"/>
          <w:szCs w:val="24"/>
        </w:rPr>
        <w:t xml:space="preserve">według parametrów technicznych wskazanych w </w:t>
      </w:r>
      <w:r w:rsidR="00A93CB9">
        <w:rPr>
          <w:color w:val="000000"/>
          <w:sz w:val="24"/>
          <w:szCs w:val="24"/>
        </w:rPr>
        <w:t>Z</w:t>
      </w:r>
      <w:r w:rsidR="00937608">
        <w:rPr>
          <w:color w:val="000000"/>
          <w:sz w:val="24"/>
          <w:szCs w:val="24"/>
        </w:rPr>
        <w:t>apytaniu ofertowym z dnia……. oraz ofer</w:t>
      </w:r>
      <w:r w:rsidR="00DD3077">
        <w:rPr>
          <w:color w:val="000000"/>
          <w:sz w:val="24"/>
          <w:szCs w:val="24"/>
        </w:rPr>
        <w:t>ty</w:t>
      </w:r>
      <w:r w:rsidR="00937608">
        <w:rPr>
          <w:color w:val="000000"/>
          <w:sz w:val="24"/>
          <w:szCs w:val="24"/>
        </w:rPr>
        <w:t xml:space="preserve"> </w:t>
      </w:r>
      <w:r w:rsidR="00A93CB9">
        <w:rPr>
          <w:color w:val="000000"/>
          <w:sz w:val="24"/>
          <w:szCs w:val="24"/>
        </w:rPr>
        <w:t>W</w:t>
      </w:r>
      <w:r w:rsidR="00937608">
        <w:rPr>
          <w:color w:val="000000"/>
          <w:sz w:val="24"/>
          <w:szCs w:val="24"/>
        </w:rPr>
        <w:t>ykonawcy z dnia………</w:t>
      </w:r>
    </w:p>
    <w:p w:rsidR="00A93CB9" w:rsidRPr="00A93CB9" w:rsidRDefault="00A93CB9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3CB9">
        <w:rPr>
          <w:rFonts w:eastAsia="Cambria"/>
          <w:sz w:val="24"/>
          <w:szCs w:val="24"/>
        </w:rPr>
        <w:t xml:space="preserve">Prace zostaną wykonane zgodnie z zasadami wiedzy technicznej, obowiązującymi przepisami oraz normami. </w:t>
      </w:r>
    </w:p>
    <w:p w:rsidR="00A93CB9" w:rsidRPr="00A93CB9" w:rsidRDefault="00A93CB9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3CB9">
        <w:rPr>
          <w:rFonts w:eastAsia="Cambria"/>
          <w:sz w:val="24"/>
          <w:szCs w:val="24"/>
        </w:rPr>
        <w:t>Wykonawca jest odpowiedzialny za bezpieczeństwo na terenie robót oraz realizację przedmiotu umowy zgodnie z przepisami bezpieczeństwa pracy. Opłaty i kary za ewentualne naruszenie ww. przepisów ponosi Wykonawca.</w:t>
      </w:r>
    </w:p>
    <w:p w:rsidR="00A93CB9" w:rsidRPr="00A93CB9" w:rsidRDefault="00A93CB9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3CB9">
        <w:rPr>
          <w:b/>
          <w:color w:val="000000"/>
          <w:sz w:val="24"/>
          <w:szCs w:val="24"/>
          <w:u w:val="single"/>
        </w:rPr>
        <w:t>Zamawiający wymaga, aby przedmiot zamówienia został dostarczony i zamontowany przez Wykonawcę w miejscach wskazanych przez Zamawiającego</w:t>
      </w:r>
      <w:r w:rsidRPr="00A93CB9">
        <w:rPr>
          <w:color w:val="000000"/>
          <w:sz w:val="24"/>
          <w:szCs w:val="24"/>
        </w:rPr>
        <w:t xml:space="preserve">. Przekazanie </w:t>
      </w:r>
      <w:r w:rsidR="0004367F">
        <w:rPr>
          <w:color w:val="000000"/>
          <w:sz w:val="24"/>
          <w:szCs w:val="24"/>
        </w:rPr>
        <w:t xml:space="preserve">zamontowanych </w:t>
      </w:r>
      <w:r w:rsidRPr="00A93CB9">
        <w:rPr>
          <w:color w:val="000000"/>
          <w:sz w:val="24"/>
          <w:szCs w:val="24"/>
        </w:rPr>
        <w:t xml:space="preserve">piłkochwytów przez Wykonawcę nastąpi na podstawie protokołu zdawczo – odbiorczego z opisem </w:t>
      </w:r>
      <w:r w:rsidR="0004367F">
        <w:rPr>
          <w:color w:val="000000"/>
          <w:sz w:val="24"/>
          <w:szCs w:val="24"/>
        </w:rPr>
        <w:t xml:space="preserve">ich </w:t>
      </w:r>
      <w:r w:rsidRPr="00A93CB9">
        <w:rPr>
          <w:color w:val="000000"/>
          <w:sz w:val="24"/>
          <w:szCs w:val="24"/>
        </w:rPr>
        <w:t>stanu technicznego.</w:t>
      </w:r>
    </w:p>
    <w:p w:rsidR="00A93CB9" w:rsidRPr="00A93CB9" w:rsidRDefault="00A93CB9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3CB9">
        <w:rPr>
          <w:color w:val="000000"/>
          <w:sz w:val="24"/>
          <w:szCs w:val="24"/>
        </w:rPr>
        <w:t>Zamawiający wymaga, aby wszystkie materiały oraz urządzenia były fabrycznie nowe i posiadały  min. 24 miesięczną gwarancję .</w:t>
      </w:r>
    </w:p>
    <w:p w:rsidR="00A93CB9" w:rsidRDefault="00A93CB9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93CB9">
        <w:rPr>
          <w:color w:val="000000"/>
          <w:sz w:val="24"/>
          <w:szCs w:val="24"/>
        </w:rPr>
        <w:t xml:space="preserve">Po zakończeniu robót Wykonawca zobowiązany jest uporządkować teren, przywrócić go do stanu przed rozpoczęciem robót jak również terenów sąsiadujących, zajętych lub użytkowanych przez Wykonawcę, w tym dokonania na własny koszt renowacji zniszczonych lub uszkodzonych w wyniku prowadzonych prac obiektów, instalacji itp. i przekazać go Zamawiającemu w dniu odbioru końcowego robót. </w:t>
      </w:r>
    </w:p>
    <w:p w:rsidR="00A93CB9" w:rsidRPr="00A93CB9" w:rsidRDefault="00A93CB9" w:rsidP="00A93CB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realizacji przedmiotu niniejszej umowy</w:t>
      </w:r>
      <w:r w:rsidR="00127719">
        <w:rPr>
          <w:color w:val="000000"/>
          <w:sz w:val="24"/>
          <w:szCs w:val="24"/>
        </w:rPr>
        <w:t xml:space="preserve"> do dnia………………….</w:t>
      </w:r>
      <w:bookmarkStart w:id="0" w:name="_GoBack"/>
      <w:bookmarkEnd w:id="0"/>
    </w:p>
    <w:p w:rsidR="00DD3077" w:rsidRDefault="00DD3077" w:rsidP="00DD3077">
      <w:pPr>
        <w:jc w:val="both"/>
        <w:rPr>
          <w:color w:val="000000"/>
          <w:sz w:val="24"/>
          <w:szCs w:val="24"/>
        </w:rPr>
      </w:pPr>
    </w:p>
    <w:p w:rsidR="00194ADE" w:rsidRPr="00E324D0" w:rsidRDefault="00A93CB9" w:rsidP="00DD3077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</w:t>
      </w:r>
    </w:p>
    <w:p w:rsidR="00194ADE" w:rsidRPr="00A93CB9" w:rsidRDefault="00194ADE" w:rsidP="00A93CB9">
      <w:pPr>
        <w:jc w:val="center"/>
        <w:rPr>
          <w:b/>
          <w:color w:val="000000"/>
          <w:sz w:val="24"/>
          <w:szCs w:val="24"/>
        </w:rPr>
      </w:pPr>
      <w:r w:rsidRPr="003E175F">
        <w:rPr>
          <w:b/>
          <w:color w:val="000000"/>
          <w:sz w:val="24"/>
          <w:szCs w:val="24"/>
        </w:rPr>
        <w:t>§ 2</w:t>
      </w:r>
    </w:p>
    <w:p w:rsidR="00194ADE" w:rsidRPr="00921BB7" w:rsidRDefault="00194ADE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 xml:space="preserve">Wykonawca zobowiązuje się do dostarczenia </w:t>
      </w:r>
      <w:r w:rsidR="00A93CB9">
        <w:rPr>
          <w:sz w:val="24"/>
          <w:szCs w:val="24"/>
        </w:rPr>
        <w:t xml:space="preserve">i montażu </w:t>
      </w:r>
      <w:r w:rsidRPr="00921BB7">
        <w:rPr>
          <w:sz w:val="24"/>
          <w:szCs w:val="24"/>
        </w:rPr>
        <w:t>przedmiotu umowy</w:t>
      </w:r>
      <w:r w:rsidR="00921BB7" w:rsidRPr="00921BB7">
        <w:rPr>
          <w:sz w:val="24"/>
          <w:szCs w:val="24"/>
        </w:rPr>
        <w:t xml:space="preserve"> </w:t>
      </w:r>
      <w:r w:rsidRPr="00921BB7">
        <w:rPr>
          <w:sz w:val="24"/>
          <w:szCs w:val="24"/>
        </w:rPr>
        <w:t xml:space="preserve">w nieprzekraczalnym terminie do dnia </w:t>
      </w:r>
      <w:r w:rsidR="00124B4F" w:rsidRPr="00921BB7">
        <w:rPr>
          <w:b/>
          <w:sz w:val="24"/>
          <w:szCs w:val="24"/>
          <w:u w:val="single"/>
        </w:rPr>
        <w:t>………………………………………</w:t>
      </w:r>
      <w:r w:rsidRPr="00921BB7">
        <w:rPr>
          <w:b/>
          <w:sz w:val="24"/>
          <w:szCs w:val="24"/>
          <w:u w:val="single"/>
        </w:rPr>
        <w:t xml:space="preserve"> r. 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Do obowiązku Wykonawcy należy</w:t>
      </w:r>
      <w:r w:rsidRPr="00921BB7">
        <w:rPr>
          <w:rFonts w:eastAsia="Cambria"/>
          <w:b/>
          <w:bCs/>
          <w:sz w:val="24"/>
          <w:szCs w:val="24"/>
        </w:rPr>
        <w:t xml:space="preserve"> </w:t>
      </w:r>
      <w:r w:rsidRPr="00921BB7">
        <w:rPr>
          <w:rFonts w:eastAsia="Cambria"/>
          <w:sz w:val="24"/>
          <w:szCs w:val="24"/>
        </w:rPr>
        <w:t>wykonanie przedmiotu zamówienia zgodnie z obowiązującymi przepisami prawa i warunkami bezpieczeństwa.</w:t>
      </w:r>
    </w:p>
    <w:p w:rsidR="00124B4F" w:rsidRPr="00921BB7" w:rsidRDefault="00124B4F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sz w:val="24"/>
          <w:szCs w:val="24"/>
        </w:rPr>
        <w:t>Do obowiązku Zamawiającego należy dokonanie odbioru przedmiotu umowy i zapłata umówionego wynagrodzenia.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Korzyści i ciężary związane z zakupionym urządzeniem oraz ryzyko utraty lub uszkodzenia przechodzą na Zamawiającego z chwilą podpisania protokołu odbioru.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 xml:space="preserve">Wykonawca ponosi odpowiedzialność za organizację transportu oraz należyte zabezpieczenie dostarczonego urządzenia. </w:t>
      </w:r>
      <w:r w:rsidRPr="00921BB7">
        <w:rPr>
          <w:sz w:val="24"/>
          <w:szCs w:val="24"/>
        </w:rPr>
        <w:t>Ryzyko uszkodzenia lub utraty przedmiotu umowy leży po stronie Wykonawcy do czasu dostarczenia Zamawiającemu przedmiotu umowy.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Koszty transportu i ubezpieczenia przedmiotu umowy w czasie transportu do miejsca wykonania dostawy ponosi Wykonawca.</w:t>
      </w:r>
    </w:p>
    <w:p w:rsidR="00194ADE" w:rsidRPr="00921BB7" w:rsidRDefault="00A93CB9" w:rsidP="00921BB7">
      <w:pPr>
        <w:widowControl w:val="0"/>
        <w:tabs>
          <w:tab w:val="num" w:pos="426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94ADE" w:rsidRPr="00921BB7">
        <w:rPr>
          <w:b/>
          <w:color w:val="000000"/>
          <w:sz w:val="24"/>
          <w:szCs w:val="24"/>
        </w:rPr>
        <w:t>.</w:t>
      </w:r>
      <w:r w:rsidR="00194ADE" w:rsidRPr="00921BB7">
        <w:rPr>
          <w:color w:val="000000"/>
          <w:sz w:val="24"/>
          <w:szCs w:val="24"/>
        </w:rPr>
        <w:t xml:space="preserve">  W przypadku stwierdzenia, że dostarczony towar: jest niezgodny z zamówieniem lub nie jest kompletny, posiada ślady zewnętrznego uszkodzenia lub nie jest fabrycznie nowy, Zamawiający sporządzi protokół odmowy odbioru przedmiotu zamówienia, w którym przedstawi przyczyny </w:t>
      </w:r>
      <w:r w:rsidR="00194ADE" w:rsidRPr="00921BB7">
        <w:rPr>
          <w:color w:val="000000"/>
          <w:sz w:val="24"/>
          <w:szCs w:val="24"/>
        </w:rPr>
        <w:lastRenderedPageBreak/>
        <w:t>odmowy odbioru. Wykonawca wyznaczy termin dostarczenia towaru wolnego od wad wskazanych w protokole odmowy odbioru z tym, że termin nie może być dłuższy niż 2 tygodnie od daty sporządzenia protokołu odmowy odbioru. Odbiór wadliwego przedmiotu umowy i dostarczenia rzeczy wolnej od wad nastąpi na koszt i ryzyko Wykonawcy.</w:t>
      </w:r>
    </w:p>
    <w:p w:rsidR="00921BB7" w:rsidRDefault="00921BB7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3CB9" w:rsidRPr="00E324D0" w:rsidRDefault="00A93CB9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ADE" w:rsidRPr="00C743B5" w:rsidRDefault="00194ADE" w:rsidP="00A93C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43B5">
        <w:rPr>
          <w:b/>
          <w:sz w:val="24"/>
          <w:szCs w:val="24"/>
        </w:rPr>
        <w:t>§ 3</w:t>
      </w:r>
    </w:p>
    <w:p w:rsidR="00194ADE" w:rsidRPr="00E324D0" w:rsidRDefault="00194ADE" w:rsidP="00921BB7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743B5">
        <w:rPr>
          <w:b/>
          <w:sz w:val="24"/>
          <w:szCs w:val="24"/>
        </w:rPr>
        <w:t xml:space="preserve">1. </w:t>
      </w:r>
      <w:r w:rsidRPr="00E324D0">
        <w:rPr>
          <w:sz w:val="24"/>
          <w:szCs w:val="24"/>
        </w:rPr>
        <w:t xml:space="preserve">Strony ustalają wynagrodzenie Wykonawcy za wykonanie przedmiotowego zadania zgodnie z przyjętą ofertą z dnia </w:t>
      </w:r>
      <w:r w:rsidR="00DD3077" w:rsidRPr="00E324D0">
        <w:rPr>
          <w:sz w:val="24"/>
          <w:szCs w:val="24"/>
        </w:rPr>
        <w:t>………………………</w:t>
      </w:r>
    </w:p>
    <w:p w:rsidR="00A93CB9" w:rsidRPr="00A93CB9" w:rsidRDefault="00194ADE" w:rsidP="00A93CB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324D0">
        <w:rPr>
          <w:b/>
          <w:sz w:val="24"/>
          <w:szCs w:val="24"/>
        </w:rPr>
        <w:t xml:space="preserve">2. </w:t>
      </w:r>
      <w:r w:rsidRPr="00E324D0">
        <w:rPr>
          <w:sz w:val="24"/>
          <w:szCs w:val="24"/>
        </w:rPr>
        <w:t xml:space="preserve">Strony ustalają, że wartość wynagrodzenia Wykonawcy wyniesie: </w:t>
      </w:r>
    </w:p>
    <w:p w:rsidR="00A93CB9" w:rsidRDefault="00A93CB9" w:rsidP="00A93CB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Piłkochwyty</w:t>
      </w:r>
      <w:proofErr w:type="spellEnd"/>
      <w:r>
        <w:rPr>
          <w:b/>
          <w:sz w:val="24"/>
          <w:szCs w:val="24"/>
        </w:rPr>
        <w:t xml:space="preserve"> dla boiska sportowego w Bodaczowie: </w:t>
      </w:r>
      <w:r w:rsidR="00DD3077" w:rsidRPr="00E324D0">
        <w:rPr>
          <w:b/>
          <w:sz w:val="24"/>
          <w:szCs w:val="24"/>
        </w:rPr>
        <w:t>…………………..</w:t>
      </w:r>
      <w:r w:rsidR="00194ADE" w:rsidRPr="00E324D0">
        <w:rPr>
          <w:b/>
          <w:sz w:val="24"/>
          <w:szCs w:val="24"/>
        </w:rPr>
        <w:t xml:space="preserve"> zł netto</w:t>
      </w:r>
      <w:r w:rsidR="00194ADE" w:rsidRPr="00E324D0">
        <w:rPr>
          <w:sz w:val="24"/>
          <w:szCs w:val="24"/>
        </w:rPr>
        <w:t xml:space="preserve">,  plus </w:t>
      </w:r>
      <w:r>
        <w:rPr>
          <w:sz w:val="24"/>
          <w:szCs w:val="24"/>
        </w:rPr>
        <w:t xml:space="preserve"> </w:t>
      </w:r>
      <w:r w:rsidR="00194ADE" w:rsidRPr="00E324D0">
        <w:rPr>
          <w:sz w:val="24"/>
          <w:szCs w:val="24"/>
        </w:rPr>
        <w:t xml:space="preserve">należny </w:t>
      </w:r>
      <w:r w:rsidR="00194ADE" w:rsidRPr="00E324D0">
        <w:rPr>
          <w:b/>
          <w:sz w:val="24"/>
          <w:szCs w:val="24"/>
        </w:rPr>
        <w:t>podatek VAT</w:t>
      </w:r>
      <w:r w:rsidR="00194ADE" w:rsidRPr="00E324D0">
        <w:rPr>
          <w:sz w:val="24"/>
          <w:szCs w:val="24"/>
        </w:rPr>
        <w:t xml:space="preserve"> w wysokości </w:t>
      </w:r>
      <w:r w:rsidR="00DD3077" w:rsidRPr="00E324D0">
        <w:rPr>
          <w:b/>
          <w:sz w:val="24"/>
          <w:szCs w:val="24"/>
        </w:rPr>
        <w:t>……………………</w:t>
      </w:r>
      <w:r w:rsidR="00194ADE" w:rsidRPr="00E324D0">
        <w:rPr>
          <w:b/>
          <w:sz w:val="24"/>
          <w:szCs w:val="24"/>
        </w:rPr>
        <w:t xml:space="preserve"> zł</w:t>
      </w:r>
      <w:r w:rsidR="00194ADE" w:rsidRPr="00E324D0">
        <w:rPr>
          <w:sz w:val="24"/>
          <w:szCs w:val="24"/>
        </w:rPr>
        <w:t xml:space="preserve">. </w:t>
      </w:r>
    </w:p>
    <w:p w:rsidR="00A93CB9" w:rsidRDefault="00A93CB9" w:rsidP="00A93CB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A93CB9">
        <w:rPr>
          <w:b/>
          <w:sz w:val="24"/>
          <w:szCs w:val="24"/>
        </w:rPr>
        <w:t>Piłkochwyty</w:t>
      </w:r>
      <w:proofErr w:type="spellEnd"/>
      <w:r w:rsidRPr="00A93CB9">
        <w:rPr>
          <w:b/>
          <w:sz w:val="24"/>
          <w:szCs w:val="24"/>
        </w:rPr>
        <w:t xml:space="preserve"> dla boiska sportowego w </w:t>
      </w:r>
      <w:r>
        <w:rPr>
          <w:b/>
          <w:sz w:val="24"/>
          <w:szCs w:val="24"/>
        </w:rPr>
        <w:t>Szczebrzeszynie</w:t>
      </w:r>
      <w:r w:rsidRPr="00A93CB9">
        <w:rPr>
          <w:b/>
          <w:sz w:val="24"/>
          <w:szCs w:val="24"/>
        </w:rPr>
        <w:t>: ………………….. zł netto</w:t>
      </w:r>
      <w:r w:rsidRPr="00A93CB9">
        <w:rPr>
          <w:sz w:val="24"/>
          <w:szCs w:val="24"/>
        </w:rPr>
        <w:t xml:space="preserve">,  plus należny </w:t>
      </w:r>
      <w:r w:rsidRPr="00A93CB9">
        <w:rPr>
          <w:b/>
          <w:sz w:val="24"/>
          <w:szCs w:val="24"/>
        </w:rPr>
        <w:t>podatek VAT</w:t>
      </w:r>
      <w:r w:rsidRPr="00A93CB9">
        <w:rPr>
          <w:sz w:val="24"/>
          <w:szCs w:val="24"/>
        </w:rPr>
        <w:t xml:space="preserve"> w wysokości </w:t>
      </w:r>
      <w:r w:rsidRPr="00A93CB9">
        <w:rPr>
          <w:b/>
          <w:sz w:val="24"/>
          <w:szCs w:val="24"/>
        </w:rPr>
        <w:t>…………………… zł</w:t>
      </w:r>
      <w:r w:rsidRPr="00A93CB9">
        <w:rPr>
          <w:sz w:val="24"/>
          <w:szCs w:val="24"/>
        </w:rPr>
        <w:t>.</w:t>
      </w:r>
    </w:p>
    <w:p w:rsidR="00A93CB9" w:rsidRDefault="00194ADE" w:rsidP="00A93CB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E324D0">
        <w:rPr>
          <w:sz w:val="24"/>
          <w:szCs w:val="24"/>
        </w:rPr>
        <w:t xml:space="preserve">Łączna kwota brutto za wykonanie przedmiotu umowy wynosi: </w:t>
      </w:r>
      <w:r w:rsidR="00A93CB9" w:rsidRPr="00A93CB9">
        <w:rPr>
          <w:b/>
          <w:sz w:val="24"/>
          <w:szCs w:val="24"/>
          <w:u w:val="single"/>
        </w:rPr>
        <w:t xml:space="preserve">………………….. zł netto,  plus należny podatek VAT w wysokości …………………… zł </w:t>
      </w:r>
    </w:p>
    <w:p w:rsidR="00194ADE" w:rsidRPr="00E324D0" w:rsidRDefault="00194ADE" w:rsidP="00A93CB9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324D0">
        <w:rPr>
          <w:b/>
          <w:sz w:val="24"/>
          <w:szCs w:val="24"/>
        </w:rPr>
        <w:t>3.</w:t>
      </w:r>
      <w:r w:rsidRPr="00E324D0">
        <w:rPr>
          <w:sz w:val="24"/>
          <w:szCs w:val="24"/>
        </w:rPr>
        <w:t xml:space="preserve"> Rozliczenie nastąpi fakturą końcową po wykonaniu zamówienia (przedmiotu zamówienia</w:t>
      </w:r>
      <w:r w:rsidRPr="00E324D0">
        <w:rPr>
          <w:sz w:val="24"/>
          <w:szCs w:val="24"/>
        </w:rPr>
        <w:br/>
        <w:t xml:space="preserve">i uznaniu go przez Zamawiającego za należycie wykonane). </w:t>
      </w:r>
    </w:p>
    <w:p w:rsidR="00A93CB9" w:rsidRDefault="00A93CB9" w:rsidP="00A93CB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>
        <w:rPr>
          <w:rFonts w:eastAsia="Times New Roman"/>
        </w:rPr>
        <w:t xml:space="preserve">Zamawiający zapłaci Wykonawcy wynagrodzenie na rachunek bankowy Wykonawcy nr       </w:t>
      </w:r>
      <w:r>
        <w:rPr>
          <w:rFonts w:eastAsia="Times New Roman"/>
          <w:b/>
        </w:rPr>
        <w:t>………………………………..</w:t>
      </w:r>
      <w:r>
        <w:rPr>
          <w:rFonts w:eastAsia="Times New Roman"/>
        </w:rPr>
        <w:t xml:space="preserve"> w terminie 14 dni od daty przedłożenia prawidłowo wystawionej faktury/rachunku. Za dzień zapłaty uważa się datę obciążenia rachunku Zamawiającego.</w:t>
      </w:r>
    </w:p>
    <w:p w:rsidR="00A93CB9" w:rsidRDefault="00A93CB9" w:rsidP="00A93CB9">
      <w:pPr>
        <w:pStyle w:val="Akapitzlist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Za zwłokę w regulowaniu należności naliczane będą odsetki w wysokości ustawowej.</w:t>
      </w:r>
    </w:p>
    <w:p w:rsidR="00A93CB9" w:rsidRDefault="00A93CB9" w:rsidP="00A93CB9">
      <w:pPr>
        <w:pStyle w:val="Akapitzlist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Wynagrodzenie obejmuje wszelkie ryzyko i odpowiedzialność Wykonawcy za prawidłowe oszacowanie wszystkich kosztów związanych z wykonaniem przedmiotu zamówienia. </w:t>
      </w:r>
    </w:p>
    <w:p w:rsidR="00A93CB9" w:rsidRDefault="00A93CB9" w:rsidP="00A93CB9">
      <w:pPr>
        <w:pStyle w:val="Akapitzlist"/>
        <w:numPr>
          <w:ilvl w:val="0"/>
          <w:numId w:val="25"/>
        </w:numPr>
        <w:jc w:val="both"/>
        <w:rPr>
          <w:rFonts w:eastAsia="Times New Roman"/>
        </w:rPr>
      </w:pPr>
      <w:r>
        <w:rPr>
          <w:rFonts w:eastAsia="Times New Roman"/>
        </w:rPr>
        <w:t>Rachunek/Faktura za wykonane prace winna być wystawiona na:</w:t>
      </w:r>
    </w:p>
    <w:p w:rsidR="00A93CB9" w:rsidRDefault="00A93CB9" w:rsidP="00A93CB9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Gmina Szczebrzeszyn</w:t>
      </w:r>
    </w:p>
    <w:p w:rsidR="00A93CB9" w:rsidRDefault="00A93CB9" w:rsidP="00A93CB9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Plac Tadeusza Kościuszki 1</w:t>
      </w:r>
    </w:p>
    <w:p w:rsidR="00A93CB9" w:rsidRDefault="00A93CB9" w:rsidP="00A93CB9">
      <w:pPr>
        <w:pStyle w:val="Akapitzlist"/>
        <w:numPr>
          <w:ilvl w:val="1"/>
          <w:numId w:val="23"/>
        </w:numPr>
        <w:tabs>
          <w:tab w:val="num" w:pos="284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Szczebrzeszyn</w:t>
      </w:r>
    </w:p>
    <w:p w:rsidR="00A93CB9" w:rsidRDefault="00A93CB9" w:rsidP="00A93CB9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NIP 9222699726</w:t>
      </w:r>
    </w:p>
    <w:p w:rsidR="00A93CB9" w:rsidRDefault="00A93CB9" w:rsidP="00A93CB9">
      <w:pPr>
        <w:pStyle w:val="Akapitzlist"/>
        <w:numPr>
          <w:ilvl w:val="0"/>
          <w:numId w:val="25"/>
        </w:numPr>
        <w:tabs>
          <w:tab w:val="num" w:pos="284"/>
        </w:tabs>
        <w:jc w:val="both"/>
        <w:rPr>
          <w:rFonts w:eastAsia="Times New Roman"/>
          <w:b/>
        </w:rPr>
      </w:pPr>
      <w:r>
        <w:rPr>
          <w:rFonts w:eastAsia="Times New Roman"/>
        </w:rPr>
        <w:t>Wykonawca oświadcza, że jest/nie jest czynnym podatnikiem podatku od towarów i usług VAT.</w:t>
      </w:r>
    </w:p>
    <w:p w:rsidR="00A93CB9" w:rsidRDefault="00A93CB9" w:rsidP="00A93CB9">
      <w:pPr>
        <w:pStyle w:val="Akapitzlist"/>
        <w:numPr>
          <w:ilvl w:val="0"/>
          <w:numId w:val="25"/>
        </w:numPr>
        <w:tabs>
          <w:tab w:val="num" w:pos="284"/>
        </w:tabs>
        <w:jc w:val="both"/>
        <w:rPr>
          <w:rFonts w:eastAsia="Times New Roman"/>
          <w:b/>
        </w:rPr>
      </w:pPr>
      <w:r>
        <w:rPr>
          <w:rFonts w:eastAsia="Times New Roman"/>
        </w:rPr>
        <w:t xml:space="preserve">Wykonawca oświadcza, że rachunek bankowy, wskazany w § 4 ust. 2 niniejszej umowy jako właściwy do uregulowania należności wynikającej z przedmiotowej umowy służy do rozliczeń finansowych w ramach wykonywanej przez niego działalności gospodarczej i jest dla niego prowadzony rachunek VAT, o którym mowa w art. 2 pkt. 37 ustawy z dnia 11 marca 2004 r. o podatku od towarów i usług. Rachunek jest zgłoszony do.…………….(wskazać właściwy Urząd Skarbowy) i widnieje w wykazie podmiotów zarejestrowanych jako podatnicy VAT, niezarejestrowanych oraz wykreślonych                 i przywróconych do rejestru VAT. </w:t>
      </w:r>
    </w:p>
    <w:p w:rsidR="00A93CB9" w:rsidRDefault="00A93CB9" w:rsidP="00A93CB9">
      <w:pPr>
        <w:pStyle w:val="Akapitzlist"/>
        <w:numPr>
          <w:ilvl w:val="0"/>
          <w:numId w:val="25"/>
        </w:numPr>
        <w:tabs>
          <w:tab w:val="num" w:pos="284"/>
        </w:tabs>
        <w:jc w:val="both"/>
        <w:rPr>
          <w:rFonts w:eastAsia="Times New Roman"/>
          <w:b/>
        </w:rPr>
      </w:pPr>
      <w:r>
        <w:rPr>
          <w:rFonts w:eastAsia="Times New Roman"/>
        </w:rPr>
        <w:t xml:space="preserve">Faktury winny być dostarczone do siedziby Zamawiającego na adres: Plac Tadeusza Kościuszki 1, 22-460 Szczebrzeszyn. Wykonawca może również wystawić ustrukturyzowaną fakturę elektroniczną  i wysłać ją za pośrednictwem platformy elektronicznego fakturowania PEF, o której mowa w ustawie z dnia 9 listopada 2018r. o elektronicznym fakturowaniu w zamówieniach publicznych, koncesjach na roboty budowlane lub usługi oraz partnerstwie </w:t>
      </w:r>
      <w:proofErr w:type="spellStart"/>
      <w:r>
        <w:rPr>
          <w:rFonts w:eastAsia="Times New Roman"/>
        </w:rPr>
        <w:t>publiczno</w:t>
      </w:r>
      <w:proofErr w:type="spellEnd"/>
      <w:r>
        <w:rPr>
          <w:rFonts w:eastAsia="Times New Roman"/>
        </w:rPr>
        <w:t xml:space="preserve"> – prawnym.</w:t>
      </w:r>
    </w:p>
    <w:p w:rsidR="00A93CB9" w:rsidRDefault="00A93CB9" w:rsidP="00A93CB9">
      <w:pPr>
        <w:pStyle w:val="Akapitzlist"/>
        <w:numPr>
          <w:ilvl w:val="0"/>
          <w:numId w:val="25"/>
        </w:numPr>
        <w:tabs>
          <w:tab w:val="num" w:pos="284"/>
        </w:tabs>
        <w:jc w:val="both"/>
        <w:rPr>
          <w:rFonts w:eastAsia="Times New Roman"/>
          <w:b/>
        </w:rPr>
      </w:pPr>
      <w:r>
        <w:rPr>
          <w:rFonts w:eastAsia="Times New Roman"/>
        </w:rPr>
        <w:t>Zamawiający zastrzega możliwość żądania wystawienia przez Wykonawcę dowolnej liczby faktur w dowolnym zestawieniu asortymentowym obejmującym przedmiot umowy.</w:t>
      </w:r>
    </w:p>
    <w:p w:rsidR="00A93CB9" w:rsidRDefault="00A93CB9" w:rsidP="00A93CB9">
      <w:pPr>
        <w:pStyle w:val="Akapitzlist"/>
        <w:numPr>
          <w:ilvl w:val="0"/>
          <w:numId w:val="25"/>
        </w:numPr>
        <w:tabs>
          <w:tab w:val="num" w:pos="284"/>
        </w:tabs>
        <w:jc w:val="both"/>
        <w:rPr>
          <w:rFonts w:eastAsia="Times New Roman"/>
          <w:b/>
        </w:rPr>
      </w:pPr>
      <w:r>
        <w:rPr>
          <w:rFonts w:eastAsia="Times New Roman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921BB7" w:rsidRDefault="00921BB7" w:rsidP="00F51755">
      <w:pPr>
        <w:pStyle w:val="Tekstpodstawowywcity3"/>
        <w:ind w:left="0"/>
        <w:jc w:val="center"/>
        <w:rPr>
          <w:b/>
          <w:sz w:val="24"/>
          <w:szCs w:val="24"/>
        </w:rPr>
      </w:pPr>
    </w:p>
    <w:p w:rsidR="00E324D0" w:rsidRPr="00E324D0" w:rsidRDefault="00E324D0" w:rsidP="00F51755">
      <w:pPr>
        <w:pStyle w:val="Tekstpodstawowywcity3"/>
        <w:ind w:left="0"/>
        <w:jc w:val="center"/>
        <w:rPr>
          <w:b/>
          <w:sz w:val="16"/>
          <w:szCs w:val="16"/>
        </w:rPr>
      </w:pPr>
    </w:p>
    <w:p w:rsidR="00194ADE" w:rsidRPr="00A93CB9" w:rsidRDefault="00194ADE" w:rsidP="00A93CB9">
      <w:pPr>
        <w:pStyle w:val="Tekstpodstawowywcity3"/>
        <w:ind w:left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4</w:t>
      </w:r>
    </w:p>
    <w:p w:rsidR="00194ADE" w:rsidRPr="00AC5AF1" w:rsidRDefault="00194ADE" w:rsidP="0004367F">
      <w:pPr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 </w:t>
      </w:r>
      <w:r w:rsidRPr="00AC5AF1">
        <w:rPr>
          <w:color w:val="000000"/>
          <w:sz w:val="24"/>
          <w:szCs w:val="24"/>
        </w:rPr>
        <w:t xml:space="preserve">Wykonawca gwarantuje Zamawiającemu, że dostarczony przedmiotu umowy jest wolny od wad fizycznych i prawnych.            </w:t>
      </w:r>
    </w:p>
    <w:p w:rsidR="00194ADE" w:rsidRPr="00AC5AF1" w:rsidRDefault="00194ADE" w:rsidP="0004367F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Wykonawca udziela Zamawiającemu 24 miesięcznej gwarancji </w:t>
      </w:r>
      <w:r w:rsidR="0004367F">
        <w:rPr>
          <w:color w:val="000000"/>
          <w:sz w:val="24"/>
          <w:szCs w:val="24"/>
        </w:rPr>
        <w:t>na zamontowane urządzenia</w:t>
      </w:r>
    </w:p>
    <w:p w:rsidR="00194ADE" w:rsidRDefault="00194ADE" w:rsidP="0004367F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Gwarancja obejmuje wszystkie wykryte w okresie eksploatacji przedmiotu umowy usterki, wady oraz uszkodzenia powsta</w:t>
      </w:r>
      <w:r w:rsidR="0004367F">
        <w:rPr>
          <w:color w:val="000000"/>
          <w:sz w:val="24"/>
          <w:szCs w:val="24"/>
        </w:rPr>
        <w:t xml:space="preserve">łe podczas poprawnego, zgodnego </w:t>
      </w:r>
      <w:r w:rsidRPr="00AC5AF1">
        <w:rPr>
          <w:color w:val="000000"/>
          <w:sz w:val="24"/>
          <w:szCs w:val="24"/>
        </w:rPr>
        <w:t>z przeznaczeniem jego użytkowania.</w:t>
      </w:r>
    </w:p>
    <w:p w:rsidR="0004367F" w:rsidRPr="0004367F" w:rsidRDefault="00194ADE" w:rsidP="0004367F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04367F">
        <w:rPr>
          <w:color w:val="000000"/>
          <w:sz w:val="24"/>
          <w:szCs w:val="24"/>
        </w:rPr>
        <w:lastRenderedPageBreak/>
        <w:t xml:space="preserve">Zamawiający ma prawo  zgłaszać usterki, wady oraz uszkodzenia w czasie pracy Wykonawcy telefonicznie na </w:t>
      </w:r>
      <w:r w:rsidR="00124B4F" w:rsidRPr="0004367F">
        <w:rPr>
          <w:color w:val="000000"/>
          <w:sz w:val="24"/>
          <w:szCs w:val="24"/>
        </w:rPr>
        <w:t>wskazany przez wykonawcę nr telefonu………………………./adres e-mail…………………………………………….</w:t>
      </w:r>
      <w:r w:rsidRPr="0004367F">
        <w:rPr>
          <w:color w:val="000000"/>
          <w:sz w:val="24"/>
          <w:szCs w:val="24"/>
        </w:rPr>
        <w:t xml:space="preserve">. </w:t>
      </w:r>
    </w:p>
    <w:p w:rsidR="00194ADE" w:rsidRPr="0004367F" w:rsidRDefault="00194ADE" w:rsidP="0004367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04367F">
        <w:rPr>
          <w:b/>
          <w:sz w:val="24"/>
          <w:szCs w:val="24"/>
        </w:rPr>
        <w:t>§ 5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Zamawiający może rozwiązać umowę ze skutkiem natychmiastowym, w przypadku rażącego niedbalstwa Wykonawcy, w tym w szczególności, gdy: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Wykonawca pomimo pisemnego wezwania przez Zamawiającego do wymiany/poprawienia jakości wadliwego produktu  wykona zamówienie w sposób nienależyty,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Wykonawca pomimo pisemnego upomnienia dostarczy produkt niezgodny z przyjętymi parametrami.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Oświadczenie woli o rozwiązaniu umowy bez wypowiedzenia wymaga formy pisemnej pod rygorem nieważności.</w:t>
      </w:r>
      <w:bookmarkStart w:id="1" w:name="_Toc484080359"/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</w:p>
    <w:bookmarkEnd w:id="1"/>
    <w:p w:rsidR="00194ADE" w:rsidRPr="00C743B5" w:rsidRDefault="00194ADE" w:rsidP="00043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 razie stwierdzenia w toku czynności istnienia wad nie nadających się do usunięcia Zamawiający może: </w:t>
      </w:r>
    </w:p>
    <w:p w:rsidR="00E324D0" w:rsidRPr="00E324D0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E324D0" w:rsidRPr="00E324D0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>O wykryciu wady Zamawiający zobowiązany jest zawiadomić</w:t>
      </w:r>
      <w:r>
        <w:rPr>
          <w:rFonts w:eastAsia="Calibri"/>
          <w:sz w:val="24"/>
          <w:szCs w:val="24"/>
        </w:rPr>
        <w:t xml:space="preserve"> Wykonawcę na piśmie w terminie </w:t>
      </w:r>
      <w:r w:rsidRPr="00E324D0">
        <w:rPr>
          <w:rFonts w:eastAsia="Calibri"/>
          <w:sz w:val="24"/>
          <w:szCs w:val="24"/>
        </w:rPr>
        <w:t xml:space="preserve">7 dni od daty jej ujawnienia.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Usunięcie wad powinno być stwierdzone protokolarnie.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nie może odmówić usunięcia wad na swój koszt, bez względu na wysokość związanych z tym kosztów.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Usunięcie wad winno nastąpić w terminie 7 dni od daty wezwania do usunięcia.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Bieg terminu, po upływie, którego wygasają uprawnienia z </w:t>
      </w:r>
      <w:r>
        <w:rPr>
          <w:rFonts w:eastAsia="Calibri"/>
          <w:sz w:val="24"/>
          <w:szCs w:val="24"/>
        </w:rPr>
        <w:t xml:space="preserve">tytułu gwarancji rozpoczyna się </w:t>
      </w:r>
      <w:r w:rsidRPr="00E324D0">
        <w:rPr>
          <w:rFonts w:eastAsia="Calibri"/>
          <w:sz w:val="24"/>
          <w:szCs w:val="24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>Wykonawca zobowiązuje się wobec Zamawiającego do spełnien</w:t>
      </w:r>
      <w:r>
        <w:rPr>
          <w:rFonts w:eastAsia="Calibri"/>
          <w:sz w:val="24"/>
          <w:szCs w:val="24"/>
        </w:rPr>
        <w:t xml:space="preserve">ia wszelkich roszczeń wynikłych </w:t>
      </w:r>
      <w:r w:rsidRPr="00E324D0">
        <w:rPr>
          <w:rFonts w:eastAsia="Calibri"/>
          <w:sz w:val="24"/>
          <w:szCs w:val="24"/>
        </w:rPr>
        <w:t>z tytułu nienależytego wykonania przedmiotu umowy na podstawie obowiązujących przepisów Kodeksu Cywilnego.</w:t>
      </w:r>
    </w:p>
    <w:p w:rsidR="00E324D0" w:rsidRPr="00E324D0" w:rsidRDefault="00E324D0" w:rsidP="00C743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94ADE" w:rsidRPr="0004367F" w:rsidRDefault="00194ADE" w:rsidP="00043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EF68D4" w:rsidRPr="00EF68D4" w:rsidRDefault="00EF68D4" w:rsidP="00EF68D4">
      <w:p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 </w:t>
      </w:r>
      <w:r w:rsidRPr="00EF68D4">
        <w:rPr>
          <w:rFonts w:eastAsia="Calibri"/>
          <w:sz w:val="24"/>
          <w:szCs w:val="24"/>
        </w:rPr>
        <w:t>Obowiązującą formą odszkodowania uzgodnioną między stronami są kary umowne.</w:t>
      </w:r>
    </w:p>
    <w:p w:rsidR="00EF68D4" w:rsidRPr="00EF68D4" w:rsidRDefault="00EF68D4" w:rsidP="00EF68D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b/>
          <w:sz w:val="24"/>
          <w:szCs w:val="24"/>
          <w:lang w:eastAsia="en-US"/>
        </w:rPr>
        <w:t>2.</w:t>
      </w:r>
      <w:r w:rsidRPr="00EF68D4">
        <w:rPr>
          <w:rFonts w:eastAsia="Calibri"/>
          <w:sz w:val="24"/>
          <w:szCs w:val="24"/>
          <w:lang w:eastAsia="en-US"/>
        </w:rPr>
        <w:t xml:space="preserve">  W przypadku odstąpienia od umowy przez Wykonawcę zapłaci on karę umowną w wysokości </w:t>
      </w:r>
      <w:r w:rsidR="0004367F">
        <w:rPr>
          <w:rFonts w:eastAsia="Calibri"/>
          <w:sz w:val="24"/>
          <w:szCs w:val="24"/>
          <w:lang w:eastAsia="en-US"/>
        </w:rPr>
        <w:t>2</w:t>
      </w:r>
      <w:r w:rsidRPr="00EF68D4">
        <w:rPr>
          <w:rFonts w:eastAsia="Calibri"/>
          <w:sz w:val="24"/>
          <w:szCs w:val="24"/>
          <w:lang w:eastAsia="en-US"/>
        </w:rPr>
        <w:t xml:space="preserve">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>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niedotrzymania przez Wykonawcę terminu umowy zapłaci on karę umowną</w:t>
      </w:r>
      <w:r w:rsidRPr="00EF68D4">
        <w:rPr>
          <w:rFonts w:eastAsia="Calibri"/>
          <w:sz w:val="24"/>
          <w:szCs w:val="24"/>
          <w:lang w:eastAsia="en-US"/>
        </w:rPr>
        <w:br/>
        <w:t>w wysokości 0,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nieusunięcia  przez Wykonawcę wad we wskazanym terminie zapłaci on karę umowną w wysokości 0,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sytuacji opóźnienia w zapłacie faktury Wykonawca ma prawo żądać odsetek ustawowych.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Strony zastrzegają sobie prawo dochodzenia odszkodowania uzupełniającego do wysokości rzeczywiście poniesionej szkody.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Zamawiający zastrzega sobie prawo do potrącenia kar umownych z wynagrodzenia Wykonawcy.</w:t>
      </w:r>
      <w:r w:rsidRPr="00EF68D4">
        <w:rPr>
          <w:rFonts w:eastAsia="Calibri"/>
          <w:sz w:val="24"/>
          <w:szCs w:val="24"/>
        </w:rPr>
        <w:tab/>
        <w:t xml:space="preserve"> </w:t>
      </w:r>
    </w:p>
    <w:p w:rsidR="00194ADE" w:rsidRPr="00DC51DB" w:rsidRDefault="00194ADE" w:rsidP="00FD4CCC">
      <w:pPr>
        <w:widowControl w:val="0"/>
        <w:autoSpaceDE w:val="0"/>
        <w:autoSpaceDN w:val="0"/>
        <w:adjustRightInd w:val="0"/>
        <w:jc w:val="both"/>
      </w:pPr>
    </w:p>
    <w:p w:rsidR="00194ADE" w:rsidRPr="0004367F" w:rsidRDefault="00194ADE" w:rsidP="00043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194ADE" w:rsidRDefault="00194ADE" w:rsidP="00043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lastRenderedPageBreak/>
        <w:t>Zmiana postanowień zawartej umowy może nastąpić wyłącznie za zgodą obydwu stron, wyrażoną w formie pisemnego aneksu do umowy pod rygorem nieważności.</w:t>
      </w:r>
    </w:p>
    <w:p w:rsidR="0004367F" w:rsidRPr="0004367F" w:rsidRDefault="0004367F" w:rsidP="00043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4ADE" w:rsidRPr="00F51755" w:rsidRDefault="00194ADE" w:rsidP="00043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W sprawach nie uregulowanych niniejszą umową będą miały zastosowanie przepisy kodeksu cywilnego i innych obowiązują</w:t>
      </w:r>
      <w:r w:rsidRPr="00F51755">
        <w:rPr>
          <w:sz w:val="24"/>
          <w:szCs w:val="24"/>
        </w:rPr>
        <w:softHyphen/>
        <w:t>cych w tym zakresie przepisów prawa.</w:t>
      </w:r>
    </w:p>
    <w:p w:rsidR="00194ADE" w:rsidRPr="00DC51DB" w:rsidRDefault="00194AD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043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Ewentualne spory wynikłe w toku realizacji niniejszej umowy podlegają rozstrzygnięciu przez sąd powszechny właściwy dla Zamawiającego.</w:t>
      </w:r>
    </w:p>
    <w:p w:rsidR="00194ADE" w:rsidRPr="00DC51DB" w:rsidRDefault="00194AD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043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 xml:space="preserve">Umowę sporządzono w </w:t>
      </w:r>
      <w:r w:rsidR="00EF68D4">
        <w:rPr>
          <w:sz w:val="24"/>
          <w:szCs w:val="24"/>
        </w:rPr>
        <w:t>3</w:t>
      </w:r>
      <w:r w:rsidRPr="00F51755">
        <w:rPr>
          <w:sz w:val="24"/>
          <w:szCs w:val="24"/>
        </w:rPr>
        <w:t xml:space="preserve"> jednobrzmiących egzemplarzach, </w:t>
      </w:r>
      <w:r w:rsidR="00EF68D4">
        <w:rPr>
          <w:sz w:val="24"/>
          <w:szCs w:val="24"/>
        </w:rPr>
        <w:t>dwa dla Zamawiającego i jeden dla Wykonawcy</w:t>
      </w:r>
    </w:p>
    <w:p w:rsidR="00194ADE" w:rsidRPr="00F51755" w:rsidRDefault="00194ADE" w:rsidP="00B429EB">
      <w:pPr>
        <w:jc w:val="both"/>
        <w:rPr>
          <w:color w:val="000000"/>
          <w:sz w:val="24"/>
          <w:szCs w:val="24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ind w:firstLine="708"/>
        <w:jc w:val="center"/>
        <w:rPr>
          <w:color w:val="000000"/>
          <w:sz w:val="22"/>
          <w:szCs w:val="22"/>
        </w:rPr>
      </w:pPr>
    </w:p>
    <w:p w:rsidR="00194ADE" w:rsidRDefault="00194ADE" w:rsidP="00B429EB">
      <w:pPr>
        <w:rPr>
          <w:color w:val="000000"/>
          <w:sz w:val="22"/>
          <w:szCs w:val="22"/>
        </w:rPr>
      </w:pPr>
    </w:p>
    <w:p w:rsidR="00194ADE" w:rsidRDefault="00194ADE" w:rsidP="00B429EB">
      <w:pPr>
        <w:rPr>
          <w:color w:val="000000"/>
          <w:sz w:val="22"/>
          <w:szCs w:val="22"/>
        </w:rPr>
      </w:pPr>
    </w:p>
    <w:p w:rsidR="00194ADE" w:rsidRPr="0004367F" w:rsidRDefault="00194ADE" w:rsidP="00B429EB">
      <w:pPr>
        <w:jc w:val="both"/>
        <w:rPr>
          <w:b/>
          <w:color w:val="000000"/>
          <w:sz w:val="24"/>
          <w:szCs w:val="24"/>
        </w:rPr>
      </w:pPr>
      <w:r w:rsidRPr="0004367F">
        <w:rPr>
          <w:color w:val="000000"/>
          <w:sz w:val="24"/>
          <w:szCs w:val="24"/>
        </w:rPr>
        <w:t xml:space="preserve">                 </w:t>
      </w:r>
      <w:r w:rsidRPr="0004367F">
        <w:rPr>
          <w:b/>
          <w:color w:val="000000"/>
          <w:sz w:val="24"/>
          <w:szCs w:val="24"/>
        </w:rPr>
        <w:t>ZAMAWIAJĄCY</w:t>
      </w:r>
      <w:r w:rsidRPr="0004367F">
        <w:rPr>
          <w:b/>
          <w:color w:val="000000"/>
          <w:sz w:val="24"/>
          <w:szCs w:val="24"/>
        </w:rPr>
        <w:tab/>
      </w:r>
      <w:r w:rsidRPr="0004367F">
        <w:rPr>
          <w:b/>
          <w:color w:val="000000"/>
          <w:sz w:val="24"/>
          <w:szCs w:val="24"/>
        </w:rPr>
        <w:tab/>
      </w:r>
      <w:r w:rsidRPr="0004367F">
        <w:rPr>
          <w:b/>
          <w:color w:val="000000"/>
          <w:sz w:val="24"/>
          <w:szCs w:val="24"/>
        </w:rPr>
        <w:tab/>
      </w:r>
      <w:r w:rsidRPr="0004367F">
        <w:rPr>
          <w:b/>
          <w:color w:val="000000"/>
          <w:sz w:val="24"/>
          <w:szCs w:val="24"/>
        </w:rPr>
        <w:tab/>
        <w:t xml:space="preserve">                             WYKONAWCA</w:t>
      </w:r>
    </w:p>
    <w:p w:rsidR="00194ADE" w:rsidRPr="0004367F" w:rsidRDefault="00194ADE" w:rsidP="00B429EB">
      <w:pPr>
        <w:jc w:val="both"/>
        <w:rPr>
          <w:color w:val="000000"/>
          <w:sz w:val="24"/>
          <w:szCs w:val="24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94ADE" w:rsidRDefault="00194ADE" w:rsidP="00B429EB">
      <w:pPr>
        <w:ind w:left="708"/>
        <w:jc w:val="both"/>
        <w:rPr>
          <w:color w:val="000000"/>
          <w:sz w:val="22"/>
          <w:szCs w:val="22"/>
        </w:rPr>
      </w:pPr>
    </w:p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Pr="00F51755" w:rsidRDefault="00194ADE">
      <w:pPr>
        <w:rPr>
          <w:sz w:val="16"/>
          <w:szCs w:val="16"/>
        </w:rPr>
      </w:pPr>
    </w:p>
    <w:sectPr w:rsidR="00194ADE" w:rsidRPr="00F51755" w:rsidSect="00A93CB9">
      <w:pgSz w:w="11906" w:h="16838" w:code="9"/>
      <w:pgMar w:top="426" w:right="991" w:bottom="709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A48E90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4C4705D"/>
    <w:multiLevelType w:val="hybridMultilevel"/>
    <w:tmpl w:val="C262DA6A"/>
    <w:lvl w:ilvl="0" w:tplc="058C2A8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1E"/>
    <w:multiLevelType w:val="hybridMultilevel"/>
    <w:tmpl w:val="114CD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A1E70"/>
    <w:multiLevelType w:val="singleLevel"/>
    <w:tmpl w:val="E8BCF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4">
    <w:nsid w:val="11B15827"/>
    <w:multiLevelType w:val="multilevel"/>
    <w:tmpl w:val="65E69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E060D1"/>
    <w:multiLevelType w:val="hybridMultilevel"/>
    <w:tmpl w:val="DC2E6C5A"/>
    <w:lvl w:ilvl="0" w:tplc="6B4A5F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E05ED"/>
    <w:multiLevelType w:val="singleLevel"/>
    <w:tmpl w:val="FC2A88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BB86171"/>
    <w:multiLevelType w:val="singleLevel"/>
    <w:tmpl w:val="00CCC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2">
    <w:nsid w:val="329651B0"/>
    <w:multiLevelType w:val="singleLevel"/>
    <w:tmpl w:val="420C59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13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7189C"/>
    <w:multiLevelType w:val="multilevel"/>
    <w:tmpl w:val="A0382D94"/>
    <w:lvl w:ilvl="0">
      <w:start w:val="22"/>
      <w:numFmt w:val="decimal"/>
      <w:lvlText w:val="%1"/>
      <w:lvlJc w:val="left"/>
      <w:pPr>
        <w:ind w:left="684" w:hanging="684"/>
      </w:pPr>
    </w:lvl>
    <w:lvl w:ilvl="1">
      <w:start w:val="460"/>
      <w:numFmt w:val="decimal"/>
      <w:lvlText w:val="%1-%2"/>
      <w:lvlJc w:val="left"/>
      <w:pPr>
        <w:ind w:left="984" w:hanging="684"/>
      </w:pPr>
    </w:lvl>
    <w:lvl w:ilvl="2">
      <w:start w:val="1"/>
      <w:numFmt w:val="decimal"/>
      <w:lvlText w:val="%1-%2.%3"/>
      <w:lvlJc w:val="left"/>
      <w:pPr>
        <w:ind w:left="1320" w:hanging="720"/>
      </w:pPr>
    </w:lvl>
    <w:lvl w:ilvl="3">
      <w:start w:val="1"/>
      <w:numFmt w:val="decimal"/>
      <w:lvlText w:val="%1-%2.%3.%4"/>
      <w:lvlJc w:val="left"/>
      <w:pPr>
        <w:ind w:left="1620" w:hanging="720"/>
      </w:pPr>
    </w:lvl>
    <w:lvl w:ilvl="4">
      <w:start w:val="1"/>
      <w:numFmt w:val="decimal"/>
      <w:lvlText w:val="%1-%2.%3.%4.%5"/>
      <w:lvlJc w:val="left"/>
      <w:pPr>
        <w:ind w:left="2280" w:hanging="1080"/>
      </w:pPr>
    </w:lvl>
    <w:lvl w:ilvl="5">
      <w:start w:val="1"/>
      <w:numFmt w:val="decimal"/>
      <w:lvlText w:val="%1-%2.%3.%4.%5.%6"/>
      <w:lvlJc w:val="left"/>
      <w:pPr>
        <w:ind w:left="2580" w:hanging="1080"/>
      </w:pPr>
    </w:lvl>
    <w:lvl w:ilvl="6">
      <w:start w:val="1"/>
      <w:numFmt w:val="decimal"/>
      <w:lvlText w:val="%1-%2.%3.%4.%5.%6.%7"/>
      <w:lvlJc w:val="left"/>
      <w:pPr>
        <w:ind w:left="3240" w:hanging="1440"/>
      </w:pPr>
    </w:lvl>
    <w:lvl w:ilvl="7">
      <w:start w:val="1"/>
      <w:numFmt w:val="decimal"/>
      <w:lvlText w:val="%1-%2.%3.%4.%5.%6.%7.%8"/>
      <w:lvlJc w:val="left"/>
      <w:pPr>
        <w:ind w:left="3540" w:hanging="1440"/>
      </w:pPr>
    </w:lvl>
    <w:lvl w:ilvl="8">
      <w:start w:val="1"/>
      <w:numFmt w:val="decimal"/>
      <w:lvlText w:val="%1-%2.%3.%4.%5.%6.%7.%8.%9"/>
      <w:lvlJc w:val="left"/>
      <w:pPr>
        <w:ind w:left="4200" w:hanging="1800"/>
      </w:pPr>
    </w:lvl>
  </w:abstractNum>
  <w:abstractNum w:abstractNumId="15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0A7F0A"/>
    <w:multiLevelType w:val="multilevel"/>
    <w:tmpl w:val="0A407A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BF51091"/>
    <w:multiLevelType w:val="hybridMultilevel"/>
    <w:tmpl w:val="8B8E2DC4"/>
    <w:lvl w:ilvl="0" w:tplc="A8F40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403F0"/>
    <w:multiLevelType w:val="hybridMultilevel"/>
    <w:tmpl w:val="A5646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207F8F"/>
    <w:multiLevelType w:val="hybridMultilevel"/>
    <w:tmpl w:val="500A000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CCF207D"/>
    <w:multiLevelType w:val="hybridMultilevel"/>
    <w:tmpl w:val="E196E4A8"/>
    <w:lvl w:ilvl="0" w:tplc="9A2AED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</w:num>
  <w:num w:numId="7">
    <w:abstractNumId w:val="2"/>
  </w:num>
  <w:num w:numId="8">
    <w:abstractNumId w:val="21"/>
  </w:num>
  <w:num w:numId="9">
    <w:abstractNumId w:val="23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22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2"/>
    </w:lvlOverride>
    <w:lvlOverride w:ilvl="1">
      <w:startOverride w:val="4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EB"/>
    <w:rsid w:val="00010E95"/>
    <w:rsid w:val="0004367F"/>
    <w:rsid w:val="000C5A8B"/>
    <w:rsid w:val="00104F4D"/>
    <w:rsid w:val="00124B4F"/>
    <w:rsid w:val="00127719"/>
    <w:rsid w:val="00152FCF"/>
    <w:rsid w:val="00194ADE"/>
    <w:rsid w:val="00234061"/>
    <w:rsid w:val="002A5405"/>
    <w:rsid w:val="003375B6"/>
    <w:rsid w:val="003824A1"/>
    <w:rsid w:val="003E066D"/>
    <w:rsid w:val="003E175F"/>
    <w:rsid w:val="00407607"/>
    <w:rsid w:val="00410D3B"/>
    <w:rsid w:val="004171B3"/>
    <w:rsid w:val="00422C39"/>
    <w:rsid w:val="004C0835"/>
    <w:rsid w:val="004D723C"/>
    <w:rsid w:val="004F0898"/>
    <w:rsid w:val="00522296"/>
    <w:rsid w:val="00556868"/>
    <w:rsid w:val="005D5DCE"/>
    <w:rsid w:val="006A1052"/>
    <w:rsid w:val="0077106A"/>
    <w:rsid w:val="007749A1"/>
    <w:rsid w:val="00795BDA"/>
    <w:rsid w:val="00921BB7"/>
    <w:rsid w:val="00937608"/>
    <w:rsid w:val="009423C2"/>
    <w:rsid w:val="009700D3"/>
    <w:rsid w:val="009D52A5"/>
    <w:rsid w:val="009F56F0"/>
    <w:rsid w:val="00A7503B"/>
    <w:rsid w:val="00A93CB9"/>
    <w:rsid w:val="00AC5AF1"/>
    <w:rsid w:val="00B429EB"/>
    <w:rsid w:val="00BA359B"/>
    <w:rsid w:val="00BF4A11"/>
    <w:rsid w:val="00C45327"/>
    <w:rsid w:val="00C743B5"/>
    <w:rsid w:val="00CC4EE5"/>
    <w:rsid w:val="00CF6ABA"/>
    <w:rsid w:val="00DC51DB"/>
    <w:rsid w:val="00DD3077"/>
    <w:rsid w:val="00E20680"/>
    <w:rsid w:val="00E324D0"/>
    <w:rsid w:val="00E4111D"/>
    <w:rsid w:val="00E42552"/>
    <w:rsid w:val="00EA0492"/>
    <w:rsid w:val="00EF68D4"/>
    <w:rsid w:val="00F12F92"/>
    <w:rsid w:val="00F51755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EB"/>
    <w:rPr>
      <w:rFonts w:ascii="Times New Roman" w:eastAsia="Times New Roman" w:hAnsi="Times New Roman"/>
      <w:sz w:val="32"/>
    </w:rPr>
  </w:style>
  <w:style w:type="paragraph" w:styleId="Nagwek4">
    <w:name w:val="heading 4"/>
    <w:basedOn w:val="Normalny"/>
    <w:link w:val="Nagwek4Znak"/>
    <w:uiPriority w:val="99"/>
    <w:qFormat/>
    <w:locked/>
    <w:rsid w:val="00407607"/>
    <w:pPr>
      <w:keepNext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07607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29E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29EB"/>
    <w:pPr>
      <w:ind w:left="709" w:hanging="56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429EB"/>
    <w:pPr>
      <w:ind w:left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locked/>
    <w:rsid w:val="00407607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C743B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124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Hewlett-Packard Company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Adam Półchłopek</dc:creator>
  <cp:keywords/>
  <dc:description/>
  <cp:lastModifiedBy>Daniel Kustosz</cp:lastModifiedBy>
  <cp:revision>13</cp:revision>
  <cp:lastPrinted>2020-06-25T12:32:00Z</cp:lastPrinted>
  <dcterms:created xsi:type="dcterms:W3CDTF">2019-06-05T07:05:00Z</dcterms:created>
  <dcterms:modified xsi:type="dcterms:W3CDTF">2020-06-26T06:42:00Z</dcterms:modified>
</cp:coreProperties>
</file>