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24788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8C0250" w:rsidRDefault="00847C51" w:rsidP="008C02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24788" w:rsidRPr="00824788">
        <w:rPr>
          <w:rFonts w:ascii="Times New Roman" w:eastAsia="Calibri" w:hAnsi="Times New Roman" w:cs="Times New Roman"/>
          <w:b/>
          <w:sz w:val="24"/>
          <w:szCs w:val="24"/>
        </w:rPr>
        <w:t xml:space="preserve">Modernizacja świetlicy – Przedmieście Zamojskie </w:t>
      </w:r>
      <w:r w:rsidR="008247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4788" w:rsidRPr="00824788">
        <w:rPr>
          <w:rFonts w:ascii="Times New Roman" w:eastAsia="Calibri" w:hAnsi="Times New Roman" w:cs="Times New Roman"/>
          <w:b/>
          <w:sz w:val="24"/>
          <w:szCs w:val="24"/>
        </w:rPr>
        <w:t>w Szczebrzeszynie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8C0250" w:rsidRDefault="008C0250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6DB" w:rsidRPr="00E91E79" w:rsidRDefault="007156DB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C103D6" w:rsidRPr="00990B9A" w:rsidRDefault="00380BFC" w:rsidP="007156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34FF0"/>
    <w:rsid w:val="001770ED"/>
    <w:rsid w:val="00356AA1"/>
    <w:rsid w:val="00380BFC"/>
    <w:rsid w:val="006279DB"/>
    <w:rsid w:val="00643AB9"/>
    <w:rsid w:val="007156DB"/>
    <w:rsid w:val="00824788"/>
    <w:rsid w:val="00845F57"/>
    <w:rsid w:val="00847C51"/>
    <w:rsid w:val="00880D8E"/>
    <w:rsid w:val="008C0250"/>
    <w:rsid w:val="00990B9A"/>
    <w:rsid w:val="00A556C6"/>
    <w:rsid w:val="00C103D6"/>
    <w:rsid w:val="00CC022E"/>
    <w:rsid w:val="00D36208"/>
    <w:rsid w:val="00D651C0"/>
    <w:rsid w:val="00E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18</cp:revision>
  <cp:lastPrinted>2020-03-18T09:58:00Z</cp:lastPrinted>
  <dcterms:created xsi:type="dcterms:W3CDTF">2019-07-05T07:26:00Z</dcterms:created>
  <dcterms:modified xsi:type="dcterms:W3CDTF">2020-07-06T07:15:00Z</dcterms:modified>
</cp:coreProperties>
</file>