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72"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sz w:val="24"/>
          <w:szCs w:val="24"/>
        </w:rPr>
        <w:t xml:space="preserve">                                                                                                                       </w:t>
      </w:r>
      <w:r w:rsidR="00241277">
        <w:rPr>
          <w:rFonts w:ascii="Times New Roman" w:hAnsi="Times New Roman" w:cs="Times New Roman"/>
          <w:sz w:val="24"/>
          <w:szCs w:val="24"/>
        </w:rPr>
        <w:t xml:space="preserve">Załącznik nr 2 do SIWZ </w:t>
      </w:r>
      <w:r w:rsidRPr="00C74C71">
        <w:rPr>
          <w:rFonts w:ascii="Times New Roman" w:hAnsi="Times New Roman" w:cs="Times New Roman"/>
          <w:sz w:val="24"/>
          <w:szCs w:val="24"/>
        </w:rPr>
        <w:t>Projekt umowy</w:t>
      </w:r>
    </w:p>
    <w:p w:rsidR="009D0C07"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b/>
          <w:sz w:val="24"/>
          <w:szCs w:val="24"/>
        </w:rPr>
        <w:t xml:space="preserve">  </w:t>
      </w:r>
      <w:r w:rsidR="00611D72" w:rsidRPr="00C74C71">
        <w:rPr>
          <w:rFonts w:ascii="Times New Roman" w:hAnsi="Times New Roman" w:cs="Times New Roman"/>
          <w:b/>
          <w:sz w:val="24"/>
          <w:szCs w:val="24"/>
        </w:rPr>
        <w:t xml:space="preserve">Umowa </w:t>
      </w:r>
      <w:r w:rsidRPr="00C74C71">
        <w:rPr>
          <w:rFonts w:ascii="Times New Roman" w:hAnsi="Times New Roman" w:cs="Times New Roman"/>
          <w:b/>
          <w:sz w:val="24"/>
          <w:szCs w:val="24"/>
        </w:rPr>
        <w:t>N</w:t>
      </w:r>
      <w:r w:rsidR="00611D72" w:rsidRPr="00C74C71">
        <w:rPr>
          <w:rFonts w:ascii="Times New Roman" w:hAnsi="Times New Roman" w:cs="Times New Roman"/>
          <w:b/>
          <w:sz w:val="24"/>
          <w:szCs w:val="24"/>
        </w:rPr>
        <w:t>r …</w:t>
      </w:r>
      <w:r w:rsidR="009D0C07" w:rsidRPr="00C74C71">
        <w:rPr>
          <w:rFonts w:ascii="Times New Roman" w:hAnsi="Times New Roman" w:cs="Times New Roman"/>
          <w:b/>
          <w:sz w:val="24"/>
          <w:szCs w:val="24"/>
        </w:rPr>
        <w:t>..</w:t>
      </w:r>
      <w:r w:rsidRPr="00C74C71">
        <w:rPr>
          <w:rFonts w:ascii="Times New Roman" w:hAnsi="Times New Roman" w:cs="Times New Roman"/>
          <w:b/>
          <w:sz w:val="24"/>
          <w:szCs w:val="24"/>
        </w:rPr>
        <w:t xml:space="preserve">2020    </w:t>
      </w:r>
      <w:r w:rsidRPr="00C74C71">
        <w:rPr>
          <w:rFonts w:ascii="Times New Roman" w:hAnsi="Times New Roman" w:cs="Times New Roman"/>
          <w:sz w:val="24"/>
          <w:szCs w:val="24"/>
        </w:rPr>
        <w:t xml:space="preserve">                 </w:t>
      </w:r>
    </w:p>
    <w:p w:rsidR="008D0872"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sz w:val="24"/>
          <w:szCs w:val="24"/>
        </w:rPr>
        <w:t xml:space="preserve">      </w:t>
      </w:r>
    </w:p>
    <w:p w:rsidR="00611D72" w:rsidRPr="00C74C71" w:rsidRDefault="008D08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zawarta </w:t>
      </w:r>
      <w:r w:rsidR="002A5BA5" w:rsidRPr="00C74C71">
        <w:rPr>
          <w:rFonts w:ascii="Times New Roman" w:hAnsi="Times New Roman" w:cs="Times New Roman"/>
          <w:sz w:val="24"/>
          <w:szCs w:val="24"/>
        </w:rPr>
        <w:t>w</w:t>
      </w:r>
      <w:r w:rsidR="00611D72" w:rsidRPr="00C74C71">
        <w:rPr>
          <w:rFonts w:ascii="Times New Roman" w:hAnsi="Times New Roman" w:cs="Times New Roman"/>
          <w:sz w:val="24"/>
          <w:szCs w:val="24"/>
        </w:rPr>
        <w:t xml:space="preserve"> dniu …</w:t>
      </w:r>
      <w:r w:rsidRPr="00C74C71">
        <w:rPr>
          <w:rFonts w:ascii="Times New Roman" w:hAnsi="Times New Roman" w:cs="Times New Roman"/>
          <w:sz w:val="24"/>
          <w:szCs w:val="24"/>
        </w:rPr>
        <w:t>……..</w:t>
      </w:r>
      <w:r w:rsidR="00611D72" w:rsidRPr="00C74C71">
        <w:rPr>
          <w:rFonts w:ascii="Times New Roman" w:hAnsi="Times New Roman" w:cs="Times New Roman"/>
          <w:sz w:val="24"/>
          <w:szCs w:val="24"/>
        </w:rPr>
        <w:t xml:space="preserve"> w Szczebrzeszynie</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pomiędzy Gminą Szczebrzeszyn, Plac Tadeusza Kościuszki 1, 22-460 Szczebrzeszyn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reprezentowaną przez:</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Henryka Mateja – Burmistrza Szczebrzeszyna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przy kontrasygnacie Skarbnika </w:t>
      </w:r>
      <w:r w:rsidR="002A5BA5" w:rsidRPr="00C74C71">
        <w:rPr>
          <w:rFonts w:ascii="Times New Roman" w:hAnsi="Times New Roman" w:cs="Times New Roman"/>
          <w:sz w:val="24"/>
          <w:szCs w:val="24"/>
        </w:rPr>
        <w:t>Miast</w:t>
      </w:r>
      <w:r w:rsidR="00C82423" w:rsidRPr="00C74C71">
        <w:rPr>
          <w:rFonts w:ascii="Times New Roman" w:hAnsi="Times New Roman" w:cs="Times New Roman"/>
          <w:sz w:val="24"/>
          <w:szCs w:val="24"/>
        </w:rPr>
        <w:t>a</w:t>
      </w:r>
      <w:r w:rsidR="002A5BA5" w:rsidRPr="00C74C71">
        <w:rPr>
          <w:rFonts w:ascii="Times New Roman" w:hAnsi="Times New Roman" w:cs="Times New Roman"/>
          <w:sz w:val="24"/>
          <w:szCs w:val="24"/>
        </w:rPr>
        <w:t xml:space="preserve"> i Gminy </w:t>
      </w:r>
      <w:r w:rsidRPr="00C74C71">
        <w:rPr>
          <w:rFonts w:ascii="Times New Roman" w:hAnsi="Times New Roman" w:cs="Times New Roman"/>
          <w:sz w:val="24"/>
          <w:szCs w:val="24"/>
        </w:rPr>
        <w:t>Szczebrzeszyn – Pani Bożeny Malec</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zwaną dalej Zamawiającym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a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Zarejestrowanym w Krajowym Rejestrze Sądowym pod nr: KRS ……………………………., prowadzonym przez Sąd Rejonowy dla ………………., NIP ………………………….,  REGON………………………., zwanym dalej Wykonawcą, którego reprezentuje:</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(w przypadku spółek z o.o., akcyjnych, jawnych)</w:t>
      </w:r>
    </w:p>
    <w:p w:rsidR="00611D72" w:rsidRPr="00C74C71" w:rsidRDefault="00611D72" w:rsidP="002C0BDD">
      <w:pPr>
        <w:pStyle w:val="Bezodstpw"/>
        <w:jc w:val="both"/>
        <w:rPr>
          <w:rFonts w:ascii="Times New Roman" w:hAnsi="Times New Roman" w:cs="Times New Roman"/>
          <w:sz w:val="24"/>
          <w:szCs w:val="24"/>
        </w:rPr>
      </w:pP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lub</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Panem/Panią ………………………, zamieszkałym/</w:t>
      </w:r>
      <w:proofErr w:type="spellStart"/>
      <w:r w:rsidRPr="00C74C71">
        <w:rPr>
          <w:rFonts w:ascii="Times New Roman" w:hAnsi="Times New Roman" w:cs="Times New Roman"/>
          <w:sz w:val="24"/>
          <w:szCs w:val="24"/>
        </w:rPr>
        <w:t>łą</w:t>
      </w:r>
      <w:proofErr w:type="spellEnd"/>
      <w:r w:rsidRPr="00C74C71">
        <w:rPr>
          <w:rFonts w:ascii="Times New Roman" w:hAnsi="Times New Roman" w:cs="Times New Roman"/>
          <w:sz w:val="24"/>
          <w:szCs w:val="24"/>
        </w:rPr>
        <w:t xml:space="preserve"> ……………………………………… prowadzącym/</w:t>
      </w:r>
      <w:proofErr w:type="spellStart"/>
      <w:r w:rsidRPr="00C74C71">
        <w:rPr>
          <w:rFonts w:ascii="Times New Roman" w:hAnsi="Times New Roman" w:cs="Times New Roman"/>
          <w:sz w:val="24"/>
          <w:szCs w:val="24"/>
        </w:rPr>
        <w:t>cą</w:t>
      </w:r>
      <w:proofErr w:type="spellEnd"/>
      <w:r w:rsidRPr="00C74C71">
        <w:rPr>
          <w:rFonts w:ascii="Times New Roman" w:hAnsi="Times New Roman" w:cs="Times New Roman"/>
          <w:sz w:val="24"/>
          <w:szCs w:val="24"/>
        </w:rPr>
        <w:t xml:space="preserve"> działalność gospodarczą pod nazwą: ………………………………………... z siedzibą ………………………., NIP: ………………………., REGON………………………, Pesel ………………….. zwanym dalej Wykonawcą,</w:t>
      </w:r>
      <w:r w:rsidRPr="00C74C71">
        <w:rPr>
          <w:rFonts w:ascii="Times New Roman" w:hAnsi="Times New Roman" w:cs="Times New Roman"/>
          <w:sz w:val="24"/>
          <w:szCs w:val="24"/>
        </w:rPr>
        <w:br/>
        <w:t xml:space="preserve">(w przypadku osób fizycznych prowadzących działalność gospodarczą)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lub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…………………………………………………………Spółka z o.o., spółka komandytowa, zarejestrowaną w Krajowym Rejestrze Sądowym pod nr: KRS ……………………………., prowadzonym przez Sąd Rejonowy dla ………………., NIP ………………………….,  REGON………………………., którą reprezentuje ………. Sp. z o.o..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Zarejestrowana w Krajowym Rejestrze Sądowym pod nr: KRS …………………………….,</w:t>
      </w:r>
    </w:p>
    <w:p w:rsidR="00DE6508"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prowadzonym przez Sąd Rejonowy dla ………………., NIP ………………………….,  REGON……………………….,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zwaną dalej Wykonawcą, którego reprezentuje:</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spółek z o.o. komandytowych) </w:t>
      </w:r>
    </w:p>
    <w:p w:rsidR="002C0BDD" w:rsidRPr="00C74C71" w:rsidRDefault="002C0BDD" w:rsidP="002C0BDD">
      <w:pPr>
        <w:pStyle w:val="Bezodstpw"/>
        <w:jc w:val="both"/>
        <w:rPr>
          <w:rFonts w:ascii="Times New Roman" w:hAnsi="Times New Roman" w:cs="Times New Roman"/>
          <w:sz w:val="24"/>
          <w:szCs w:val="24"/>
        </w:rPr>
      </w:pPr>
    </w:p>
    <w:p w:rsidR="002C0BDD" w:rsidRPr="00C74C71" w:rsidRDefault="002C0BDD" w:rsidP="002A5BA5">
      <w:pPr>
        <w:tabs>
          <w:tab w:val="left" w:pos="421"/>
        </w:tabs>
        <w:spacing w:line="268" w:lineRule="auto"/>
        <w:jc w:val="both"/>
      </w:pPr>
      <w:r w:rsidRPr="00C74C71">
        <w:t xml:space="preserve">została zawarta </w:t>
      </w:r>
      <w:r w:rsidR="002A5BA5" w:rsidRPr="00C74C71">
        <w:t xml:space="preserve">w wyniku </w:t>
      </w:r>
      <w:r w:rsidR="002A5BA5" w:rsidRPr="00C74C71">
        <w:rPr>
          <w:rFonts w:eastAsia="Cambria"/>
        </w:rPr>
        <w:t xml:space="preserve">udzielenia zamówienia publicznego w trybie przetargu nieograniczonego, zgodnie z art. 10, 39-46 ustawy z dnia </w:t>
      </w:r>
      <w:r w:rsidR="002A5BA5" w:rsidRPr="00C74C71">
        <w:rPr>
          <w:rFonts w:eastAsia="Cambria"/>
          <w:b/>
        </w:rPr>
        <w:t>29</w:t>
      </w:r>
      <w:r w:rsidR="002A5BA5" w:rsidRPr="00C74C71">
        <w:rPr>
          <w:rFonts w:eastAsia="Cambria"/>
        </w:rPr>
        <w:t xml:space="preserve"> </w:t>
      </w:r>
      <w:r w:rsidR="002A5BA5" w:rsidRPr="00C74C71">
        <w:rPr>
          <w:rFonts w:eastAsia="Cambria"/>
          <w:b/>
        </w:rPr>
        <w:t xml:space="preserve">stycznia 2004 r. – Prawo zamówień publicznych (Dz. U. z 2019 r. poz. 1843)  </w:t>
      </w:r>
      <w:r w:rsidRPr="00C74C71">
        <w:t>umowa następującej treści:</w:t>
      </w:r>
    </w:p>
    <w:p w:rsidR="002C0BDD" w:rsidRPr="00C74C71" w:rsidRDefault="002C0BDD" w:rsidP="002C0BDD">
      <w:pPr>
        <w:pStyle w:val="Bezodstpw"/>
        <w:jc w:val="both"/>
        <w:rPr>
          <w:rFonts w:ascii="Times New Roman" w:hAnsi="Times New Roman" w:cs="Times New Roman"/>
          <w:sz w:val="24"/>
          <w:szCs w:val="24"/>
        </w:rPr>
      </w:pPr>
    </w:p>
    <w:p w:rsidR="00611D72" w:rsidRPr="00C74C71" w:rsidRDefault="00611D72" w:rsidP="002C0BDD">
      <w:pPr>
        <w:pStyle w:val="Bezodstpw"/>
        <w:jc w:val="both"/>
        <w:rPr>
          <w:rFonts w:ascii="Times New Roman" w:hAnsi="Times New Roman" w:cs="Times New Roman"/>
          <w:sz w:val="24"/>
          <w:szCs w:val="24"/>
        </w:rPr>
      </w:pPr>
    </w:p>
    <w:p w:rsidR="002C0BDD" w:rsidRPr="00C74C71" w:rsidRDefault="002C0BDD" w:rsidP="002C0BDD">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w:t>
      </w:r>
    </w:p>
    <w:p w:rsidR="008D0872" w:rsidRPr="00C74C71" w:rsidRDefault="008D0872" w:rsidP="002C0BDD">
      <w:pPr>
        <w:pStyle w:val="Bezodstpw"/>
        <w:jc w:val="center"/>
        <w:rPr>
          <w:rFonts w:ascii="Times New Roman" w:hAnsi="Times New Roman" w:cs="Times New Roman"/>
          <w:sz w:val="24"/>
          <w:szCs w:val="24"/>
        </w:rPr>
      </w:pPr>
    </w:p>
    <w:p w:rsidR="005A7438" w:rsidRPr="00C74C71" w:rsidRDefault="005A7438" w:rsidP="005A7438">
      <w:pPr>
        <w:pStyle w:val="Akapitzlist"/>
        <w:numPr>
          <w:ilvl w:val="1"/>
          <w:numId w:val="28"/>
        </w:numPr>
        <w:tabs>
          <w:tab w:val="left" w:pos="401"/>
        </w:tabs>
        <w:spacing w:line="288" w:lineRule="auto"/>
        <w:jc w:val="both"/>
        <w:rPr>
          <w:rFonts w:ascii="Times New Roman" w:hAnsi="Times New Roman" w:cs="Times New Roman"/>
          <w:b/>
          <w:bCs/>
          <w:color w:val="auto"/>
          <w:sz w:val="24"/>
          <w:szCs w:val="24"/>
        </w:rPr>
      </w:pPr>
      <w:r w:rsidRPr="00C74C71">
        <w:rPr>
          <w:rFonts w:ascii="Times New Roman" w:hAnsi="Times New Roman" w:cs="Times New Roman"/>
          <w:sz w:val="24"/>
          <w:szCs w:val="24"/>
        </w:rPr>
        <w:t xml:space="preserve">Zamawiający zleca, a Wykonawca przyjmuje do realizacji zadanie inwestycyjne pn.: </w:t>
      </w:r>
      <w:r w:rsidRPr="00C74C71">
        <w:rPr>
          <w:rFonts w:ascii="Times New Roman" w:hAnsi="Times New Roman" w:cs="Times New Roman"/>
          <w:b/>
          <w:bCs/>
          <w:color w:val="auto"/>
          <w:sz w:val="24"/>
          <w:szCs w:val="24"/>
        </w:rPr>
        <w:t>„Przebudowa drogi gminnej nr 110</w:t>
      </w:r>
      <w:r w:rsidR="00AB3E0E">
        <w:rPr>
          <w:rFonts w:ascii="Times New Roman" w:hAnsi="Times New Roman" w:cs="Times New Roman"/>
          <w:b/>
          <w:bCs/>
          <w:color w:val="auto"/>
          <w:sz w:val="24"/>
          <w:szCs w:val="24"/>
        </w:rPr>
        <w:t xml:space="preserve">345 </w:t>
      </w:r>
      <w:r w:rsidRPr="00C74C71">
        <w:rPr>
          <w:rFonts w:ascii="Times New Roman" w:hAnsi="Times New Roman" w:cs="Times New Roman"/>
          <w:b/>
          <w:bCs/>
          <w:color w:val="auto"/>
          <w:sz w:val="24"/>
          <w:szCs w:val="24"/>
        </w:rPr>
        <w:t>L</w:t>
      </w:r>
      <w:r w:rsidR="00AB3E0E">
        <w:rPr>
          <w:rFonts w:ascii="Times New Roman" w:hAnsi="Times New Roman" w:cs="Times New Roman"/>
          <w:b/>
          <w:bCs/>
          <w:color w:val="auto"/>
          <w:sz w:val="24"/>
          <w:szCs w:val="24"/>
        </w:rPr>
        <w:t xml:space="preserve"> ul. Złota w Szczebrzeszynie</w:t>
      </w:r>
      <w:r w:rsidRPr="00C74C71">
        <w:rPr>
          <w:rFonts w:ascii="Times New Roman" w:hAnsi="Times New Roman" w:cs="Times New Roman"/>
          <w:b/>
          <w:bCs/>
          <w:color w:val="auto"/>
          <w:sz w:val="24"/>
          <w:szCs w:val="24"/>
        </w:rPr>
        <w:t xml:space="preserve">”.  </w:t>
      </w:r>
    </w:p>
    <w:p w:rsidR="005A7438" w:rsidRPr="00C74C71" w:rsidRDefault="005A7438" w:rsidP="005A7438">
      <w:pPr>
        <w:pStyle w:val="Akapitzlist"/>
        <w:widowControl w:val="0"/>
        <w:numPr>
          <w:ilvl w:val="1"/>
          <w:numId w:val="28"/>
        </w:numPr>
        <w:suppressAutoHyphens/>
        <w:spacing w:before="60" w:after="60" w:line="360"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Szczegółowy zakres robót został opisany w SIWZ i załącznikach, tj. dokumentacji projektowej, składającej się  z projektu budowlano – wykonawczego, specyfikacji technicznej wykonania i odbioru robót i przedmiaru robót. Dokumenty te stanowią integralną część umowy. </w:t>
      </w:r>
    </w:p>
    <w:p w:rsidR="005A7438" w:rsidRPr="00C74C71" w:rsidRDefault="005A7438" w:rsidP="005A7438">
      <w:pPr>
        <w:widowControl w:val="0"/>
        <w:suppressAutoHyphens/>
        <w:spacing w:before="60" w:after="60" w:line="360" w:lineRule="auto"/>
        <w:contextualSpacing/>
        <w:jc w:val="both"/>
      </w:pPr>
      <w:r w:rsidRPr="00C74C71">
        <w:lastRenderedPageBreak/>
        <w:t>3. Wykonawca zobowiązuje się do wykonania przedmiotu umowy zgodnie z dokumentacj</w:t>
      </w:r>
      <w:r w:rsidR="00AB3E0E">
        <w:t xml:space="preserve">ą </w:t>
      </w:r>
      <w:r w:rsidRPr="00C74C71">
        <w:t xml:space="preserve">projektową, zasadami wiedzy technicznej i sztuki budowlanej oraz obowiązującymi przepisami i polskimi normami. </w:t>
      </w:r>
    </w:p>
    <w:p w:rsidR="005A7438" w:rsidRPr="00C74C71" w:rsidRDefault="005A7438" w:rsidP="005A7438">
      <w:pPr>
        <w:spacing w:line="44" w:lineRule="exact"/>
        <w:jc w:val="both"/>
      </w:pPr>
    </w:p>
    <w:p w:rsidR="005A7438" w:rsidRPr="00C74C71" w:rsidRDefault="005A7438" w:rsidP="005A7438">
      <w:pPr>
        <w:pStyle w:val="Akapitzlist"/>
        <w:numPr>
          <w:ilvl w:val="0"/>
          <w:numId w:val="29"/>
        </w:numPr>
        <w:tabs>
          <w:tab w:val="left" w:pos="401"/>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w:t>
      </w:r>
    </w:p>
    <w:p w:rsidR="008945AE" w:rsidRPr="00C74C71" w:rsidRDefault="008945AE" w:rsidP="002C0BDD">
      <w:pPr>
        <w:widowControl w:val="0"/>
        <w:suppressAutoHyphens/>
        <w:autoSpaceDE w:val="0"/>
        <w:autoSpaceDN w:val="0"/>
        <w:adjustRightInd w:val="0"/>
        <w:spacing w:before="60" w:after="60" w:line="360" w:lineRule="auto"/>
        <w:contextualSpacing/>
        <w:jc w:val="both"/>
      </w:pPr>
    </w:p>
    <w:p w:rsidR="008D0872" w:rsidRPr="00C74C71" w:rsidRDefault="008945AE" w:rsidP="008D0872">
      <w:pPr>
        <w:widowControl w:val="0"/>
        <w:suppressAutoHyphens/>
        <w:autoSpaceDE w:val="0"/>
        <w:autoSpaceDN w:val="0"/>
        <w:adjustRightInd w:val="0"/>
        <w:spacing w:before="60" w:after="60" w:line="360" w:lineRule="auto"/>
        <w:contextualSpacing/>
        <w:jc w:val="center"/>
        <w:rPr>
          <w:b/>
        </w:rPr>
      </w:pPr>
      <w:r w:rsidRPr="00C74C71">
        <w:rPr>
          <w:b/>
        </w:rPr>
        <w:t>§ 2</w:t>
      </w:r>
    </w:p>
    <w:p w:rsidR="005A7438" w:rsidRPr="00C74C71" w:rsidRDefault="005A7438" w:rsidP="005A7438">
      <w:pPr>
        <w:pStyle w:val="Akapitzlist"/>
        <w:numPr>
          <w:ilvl w:val="0"/>
          <w:numId w:val="18"/>
        </w:numPr>
        <w:spacing w:line="331" w:lineRule="exact"/>
        <w:jc w:val="both"/>
        <w:rPr>
          <w:rFonts w:ascii="Times New Roman" w:hAnsi="Times New Roman" w:cs="Times New Roman"/>
          <w:color w:val="auto"/>
          <w:sz w:val="24"/>
          <w:szCs w:val="24"/>
        </w:rPr>
      </w:pPr>
      <w:r w:rsidRPr="00C74C71">
        <w:rPr>
          <w:rFonts w:ascii="Times New Roman" w:hAnsi="Times New Roman" w:cs="Times New Roman"/>
          <w:sz w:val="24"/>
          <w:szCs w:val="24"/>
        </w:rPr>
        <w:t xml:space="preserve">Wykonawca wykona przedmiot umowy w terminie: do </w:t>
      </w:r>
      <w:r w:rsidR="00AB3E0E">
        <w:rPr>
          <w:rFonts w:ascii="Times New Roman" w:hAnsi="Times New Roman" w:cs="Times New Roman"/>
          <w:b/>
          <w:bCs/>
          <w:color w:val="auto"/>
          <w:sz w:val="24"/>
          <w:szCs w:val="24"/>
        </w:rPr>
        <w:t>15.06</w:t>
      </w:r>
      <w:r w:rsidRPr="00C74C71">
        <w:rPr>
          <w:rFonts w:ascii="Times New Roman" w:hAnsi="Times New Roman" w:cs="Times New Roman"/>
          <w:b/>
          <w:bCs/>
          <w:color w:val="auto"/>
          <w:sz w:val="24"/>
          <w:szCs w:val="24"/>
        </w:rPr>
        <w:t>.20</w:t>
      </w:r>
      <w:r w:rsidR="00B50B52">
        <w:rPr>
          <w:rFonts w:ascii="Times New Roman" w:hAnsi="Times New Roman" w:cs="Times New Roman"/>
          <w:b/>
          <w:bCs/>
          <w:color w:val="auto"/>
          <w:sz w:val="24"/>
          <w:szCs w:val="24"/>
        </w:rPr>
        <w:t>2</w:t>
      </w:r>
      <w:r w:rsidR="00AB3E0E">
        <w:rPr>
          <w:rFonts w:ascii="Times New Roman" w:hAnsi="Times New Roman" w:cs="Times New Roman"/>
          <w:b/>
          <w:bCs/>
          <w:color w:val="auto"/>
          <w:sz w:val="24"/>
          <w:szCs w:val="24"/>
        </w:rPr>
        <w:t>1</w:t>
      </w:r>
      <w:r w:rsidRPr="00C74C71">
        <w:rPr>
          <w:rFonts w:ascii="Times New Roman" w:hAnsi="Times New Roman" w:cs="Times New Roman"/>
          <w:b/>
          <w:bCs/>
          <w:color w:val="auto"/>
          <w:sz w:val="24"/>
          <w:szCs w:val="24"/>
        </w:rPr>
        <w:t xml:space="preserve">r.   </w:t>
      </w:r>
      <w:r w:rsidRPr="00C74C71">
        <w:rPr>
          <w:rFonts w:ascii="Times New Roman" w:hAnsi="Times New Roman" w:cs="Times New Roman"/>
          <w:color w:val="auto"/>
          <w:sz w:val="24"/>
          <w:szCs w:val="24"/>
        </w:rPr>
        <w:t xml:space="preserve"> </w:t>
      </w:r>
    </w:p>
    <w:p w:rsidR="005A7438" w:rsidRPr="00C74C71" w:rsidRDefault="005A7438" w:rsidP="005A7438">
      <w:pPr>
        <w:spacing w:line="44" w:lineRule="exact"/>
        <w:jc w:val="both"/>
      </w:pPr>
    </w:p>
    <w:p w:rsidR="005A7438" w:rsidRPr="00C74C71" w:rsidRDefault="005A7438" w:rsidP="005A7438">
      <w:pPr>
        <w:pStyle w:val="Akapitzlist"/>
        <w:numPr>
          <w:ilvl w:val="0"/>
          <w:numId w:val="18"/>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Za datę wykonania przez wykonawcę przedmiotu umowy, uznaje się datę zgłoszenia gotowości odbioru, pod warunkiem odebrania przedmiotu umowy na podstawie tego zgłoszenia. </w:t>
      </w:r>
    </w:p>
    <w:p w:rsidR="005A7438" w:rsidRPr="00C74C71" w:rsidRDefault="005A7438" w:rsidP="005A7438">
      <w:pPr>
        <w:pStyle w:val="Akapitzlist"/>
        <w:numPr>
          <w:ilvl w:val="0"/>
          <w:numId w:val="18"/>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Wykonawca jest zobowiązany na własny koszt do utrzymania stałego dostępu do wszystkich posesji na terenie budowy przez cały okres trwania robót. </w:t>
      </w:r>
    </w:p>
    <w:p w:rsidR="008945AE" w:rsidRPr="00C74C71" w:rsidRDefault="008945AE" w:rsidP="008945AE">
      <w:pPr>
        <w:tabs>
          <w:tab w:val="left" w:pos="421"/>
        </w:tabs>
        <w:spacing w:line="271" w:lineRule="auto"/>
        <w:jc w:val="both"/>
      </w:pPr>
    </w:p>
    <w:p w:rsidR="002C0BDD" w:rsidRPr="00C74C71" w:rsidRDefault="002C0BDD" w:rsidP="002C0BDD">
      <w:pPr>
        <w:pStyle w:val="Bezodstpw"/>
        <w:jc w:val="both"/>
        <w:rPr>
          <w:rFonts w:ascii="Times New Roman" w:hAnsi="Times New Roman" w:cs="Times New Roman"/>
          <w:sz w:val="24"/>
          <w:szCs w:val="24"/>
        </w:rPr>
      </w:pPr>
    </w:p>
    <w:p w:rsidR="00DD1D98" w:rsidRPr="00C74C71" w:rsidRDefault="00DD1D98" w:rsidP="00684CE7">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3</w:t>
      </w:r>
    </w:p>
    <w:p w:rsidR="00F9345F" w:rsidRPr="00C74C71" w:rsidRDefault="00073BA2" w:rsidP="00477C6B">
      <w:pPr>
        <w:pStyle w:val="Bezodstpw"/>
        <w:numPr>
          <w:ilvl w:val="0"/>
          <w:numId w:val="21"/>
        </w:numPr>
        <w:ind w:left="284"/>
        <w:jc w:val="both"/>
        <w:rPr>
          <w:rFonts w:ascii="Times New Roman" w:hAnsi="Times New Roman" w:cs="Times New Roman"/>
          <w:sz w:val="24"/>
          <w:szCs w:val="24"/>
        </w:rPr>
      </w:pPr>
      <w:r w:rsidRPr="00C74C71">
        <w:rPr>
          <w:rFonts w:ascii="Times New Roman" w:hAnsi="Times New Roman" w:cs="Times New Roman"/>
          <w:sz w:val="24"/>
          <w:szCs w:val="24"/>
        </w:rPr>
        <w:t xml:space="preserve">Wykonawca zobowiązuje się do zatrudnienia na podstawie umowy o pracę, </w:t>
      </w:r>
      <w:r w:rsidRPr="00C74C71">
        <w:rPr>
          <w:rFonts w:ascii="Times New Roman" w:hAnsi="Times New Roman" w:cs="Times New Roman"/>
          <w:sz w:val="24"/>
          <w:szCs w:val="24"/>
        </w:rPr>
        <w:br/>
        <w:t xml:space="preserve">w rozumieniu przepisów ustawy kodeks pracy (zarówno przez Wykonawcę jak </w:t>
      </w:r>
      <w:r w:rsidRPr="00C74C71">
        <w:rPr>
          <w:rFonts w:ascii="Times New Roman" w:hAnsi="Times New Roman" w:cs="Times New Roman"/>
          <w:sz w:val="24"/>
          <w:szCs w:val="24"/>
        </w:rPr>
        <w:br/>
        <w:t>i Podwykonawców) osób, wykonujących następujące czynności w</w:t>
      </w:r>
      <w:r w:rsidR="009D0C07" w:rsidRPr="00C74C71">
        <w:rPr>
          <w:rFonts w:ascii="Times New Roman" w:hAnsi="Times New Roman" w:cs="Times New Roman"/>
          <w:sz w:val="24"/>
          <w:szCs w:val="24"/>
        </w:rPr>
        <w:t xml:space="preserve"> zakresie realizacji zamówienia</w:t>
      </w:r>
      <w:r w:rsidRPr="00C74C71">
        <w:rPr>
          <w:rFonts w:ascii="Times New Roman" w:hAnsi="Times New Roman" w:cs="Times New Roman"/>
          <w:sz w:val="24"/>
          <w:szCs w:val="24"/>
        </w:rPr>
        <w:t>:</w:t>
      </w:r>
    </w:p>
    <w:p w:rsidR="00F9345F" w:rsidRPr="00C74C71" w:rsidRDefault="009D0C07" w:rsidP="00F9345F">
      <w:pPr>
        <w:pStyle w:val="Bezodstpw"/>
        <w:jc w:val="both"/>
        <w:rPr>
          <w:rFonts w:ascii="Times New Roman" w:hAnsi="Times New Roman" w:cs="Times New Roman"/>
          <w:bCs/>
          <w:sz w:val="24"/>
          <w:szCs w:val="24"/>
        </w:rPr>
      </w:pPr>
      <w:r w:rsidRPr="00C74C71">
        <w:rPr>
          <w:rFonts w:ascii="Times New Roman" w:hAnsi="Times New Roman" w:cs="Times New Roman"/>
          <w:bCs/>
          <w:sz w:val="24"/>
          <w:szCs w:val="24"/>
        </w:rPr>
        <w:t xml:space="preserve">  </w:t>
      </w:r>
      <w:r w:rsidR="006633DA">
        <w:rPr>
          <w:rFonts w:ascii="Times New Roman" w:hAnsi="Times New Roman" w:cs="Times New Roman"/>
          <w:bCs/>
          <w:sz w:val="24"/>
          <w:szCs w:val="24"/>
        </w:rPr>
        <w:tab/>
      </w:r>
      <w:r w:rsidR="00F9345F" w:rsidRPr="00C74C71">
        <w:rPr>
          <w:rFonts w:ascii="Times New Roman" w:hAnsi="Times New Roman" w:cs="Times New Roman"/>
          <w:bCs/>
          <w:sz w:val="24"/>
          <w:szCs w:val="24"/>
        </w:rPr>
        <w:t>1) operatorzy sprzętu i urządzeń,</w:t>
      </w:r>
    </w:p>
    <w:p w:rsidR="006633DA" w:rsidRDefault="009D0C07" w:rsidP="00241277">
      <w:pPr>
        <w:pStyle w:val="Bezodstpw"/>
        <w:spacing w:line="276" w:lineRule="auto"/>
        <w:jc w:val="both"/>
        <w:rPr>
          <w:rFonts w:ascii="Times New Roman" w:hAnsi="Times New Roman" w:cs="Times New Roman"/>
          <w:bCs/>
          <w:sz w:val="24"/>
          <w:szCs w:val="24"/>
        </w:rPr>
      </w:pPr>
      <w:r w:rsidRPr="00C74C71">
        <w:rPr>
          <w:rFonts w:ascii="Times New Roman" w:hAnsi="Times New Roman" w:cs="Times New Roman"/>
          <w:bCs/>
          <w:sz w:val="24"/>
          <w:szCs w:val="24"/>
        </w:rPr>
        <w:t xml:space="preserve">  </w:t>
      </w:r>
      <w:r w:rsidR="006633DA">
        <w:rPr>
          <w:rFonts w:ascii="Times New Roman" w:hAnsi="Times New Roman" w:cs="Times New Roman"/>
          <w:bCs/>
          <w:sz w:val="24"/>
          <w:szCs w:val="24"/>
        </w:rPr>
        <w:tab/>
      </w:r>
      <w:r w:rsidR="00F9345F" w:rsidRPr="00C74C71">
        <w:rPr>
          <w:rFonts w:ascii="Times New Roman" w:hAnsi="Times New Roman" w:cs="Times New Roman"/>
          <w:bCs/>
          <w:sz w:val="24"/>
          <w:szCs w:val="24"/>
        </w:rPr>
        <w:t xml:space="preserve">2) </w:t>
      </w:r>
      <w:r w:rsidR="006633DA">
        <w:rPr>
          <w:rFonts w:ascii="Times New Roman" w:hAnsi="Times New Roman" w:cs="Times New Roman"/>
          <w:bCs/>
          <w:sz w:val="24"/>
          <w:szCs w:val="24"/>
        </w:rPr>
        <w:t xml:space="preserve">kierowcy </w:t>
      </w:r>
    </w:p>
    <w:p w:rsidR="00E976C2" w:rsidRPr="00C74C71" w:rsidRDefault="00E976C2" w:rsidP="00E976C2">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niniejszego paragrafu czynności. Zamawiający uprawniony jest w szczególności do:</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żądania oświadczeń i dokumentów w zakresie potwierdzenia spełniania </w:t>
      </w:r>
      <w:r w:rsidRPr="00C74C71">
        <w:rPr>
          <w:rFonts w:ascii="Times New Roman" w:hAnsi="Times New Roman" w:cs="Times New Roman"/>
          <w:sz w:val="24"/>
          <w:szCs w:val="24"/>
        </w:rPr>
        <w:br/>
        <w:t>ww. wymogów i dokonywania ich oceny,</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żądania wyjaśnień w przypadku wątpliwości w zakresie potwierdzenia spełniania </w:t>
      </w:r>
      <w:r w:rsidRPr="00C74C71">
        <w:rPr>
          <w:rFonts w:ascii="Times New Roman" w:hAnsi="Times New Roman" w:cs="Times New Roman"/>
          <w:sz w:val="24"/>
          <w:szCs w:val="24"/>
        </w:rPr>
        <w:br/>
        <w:t>ww. wymogów,</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 przeprowadzania kontroli na miejscu wykonywania świadczenia.</w:t>
      </w:r>
    </w:p>
    <w:p w:rsidR="00E976C2" w:rsidRPr="00C74C71" w:rsidRDefault="00E976C2" w:rsidP="00E976C2">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bCs/>
          <w:sz w:val="24"/>
          <w:szCs w:val="24"/>
        </w:rPr>
        <w:t xml:space="preserve">W trakcie realizacji umowy na każde pisemne wezwanie zamawiającego </w:t>
      </w:r>
      <w:r w:rsidRPr="00C74C71">
        <w:rPr>
          <w:rFonts w:ascii="Times New Roman" w:hAnsi="Times New Roman" w:cs="Times New Roman"/>
          <w:bCs/>
          <w:sz w:val="24"/>
          <w:szCs w:val="24"/>
        </w:rPr>
        <w:br/>
        <w:t xml:space="preserve">w wyznaczonym w tym wezwaniu terminie Wykonawca będzie przedkładał Zamawiającemu wskazane poniżej dowody, w celu potwierdzenia spełniania wymogu zatrudnienia na podstawie umowy o pracę przez wykonawcę lub podwykonawcę osób zaangażowanych w wykonywanie czynności, o których mowa w ust.1, tj. </w:t>
      </w:r>
    </w:p>
    <w:p w:rsidR="00E976C2" w:rsidRPr="00C74C71" w:rsidRDefault="00E976C2"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bCs/>
          <w:sz w:val="24"/>
          <w:szCs w:val="24"/>
        </w:rPr>
        <w:t>Oświadczenie wykonawcy lub podwykonawcy o zatrudnieniu na podstawie umowy o pracę osób wykonujących czynności, których dotyczy wezwanie zamawiającego</w:t>
      </w:r>
      <w:r w:rsidR="009633DB" w:rsidRPr="00C74C71">
        <w:rPr>
          <w:rFonts w:ascii="Times New Roman" w:hAnsi="Times New Roman" w:cs="Times New Roman"/>
          <w:bCs/>
          <w:sz w:val="24"/>
          <w:szCs w:val="24"/>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33DB"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Poświadczona za zgodność z oryginałem odpowiednio przez </w:t>
      </w:r>
      <w:r w:rsidRPr="00C74C71">
        <w:rPr>
          <w:rFonts w:ascii="Times New Roman" w:hAnsi="Times New Roman" w:cs="Times New Roman"/>
          <w:bCs/>
          <w:sz w:val="24"/>
          <w:szCs w:val="24"/>
        </w:rPr>
        <w:t xml:space="preserve">wykonawcę lub podwykonawcę kopię umowy/ umów o pracę osób wykonujących w trakcie realizacji zamówienia czynności, </w:t>
      </w:r>
      <w:r w:rsidRPr="00C74C71">
        <w:rPr>
          <w:rFonts w:ascii="Times New Roman" w:hAnsi="Times New Roman" w:cs="Times New Roman"/>
          <w:bCs/>
          <w:sz w:val="24"/>
          <w:szCs w:val="24"/>
        </w:rPr>
        <w:lastRenderedPageBreak/>
        <w:t xml:space="preserve">których dotyczy ww. oświadczenie wykonawcy lub podwykonawcy (wraz z dokumentem regulujących zakres obowiązków, jeżeli został sporządzony). Kopia umowy winna </w:t>
      </w:r>
      <w:r w:rsidRPr="00C74C71">
        <w:rPr>
          <w:rFonts w:ascii="Times New Roman" w:hAnsi="Times New Roman" w:cs="Times New Roman"/>
          <w:sz w:val="24"/>
          <w:szCs w:val="24"/>
        </w:rPr>
        <w:t xml:space="preserve"> zostać zanonimizowana w sposób zapewniający ochronę danych osobowych pracowników, zgodnie z przepisami ustawy z dnia 29 sierpnia 1997r. o ochronie danych osobowych (tj. w szczególności bez imion, nazwisk, adresów, numer PESEL pracowników). Informacje takie jak: data zawarcia umowy, rodzaj umowy i wymiar etatu winny być możliwe do zidentyfikowania. </w:t>
      </w:r>
    </w:p>
    <w:p w:rsidR="00E976C2"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Zaświadczenie właściwego oddziału ZUS, potwierdzające opłacenie przez wykonawcę lub podwykonawcę </w:t>
      </w:r>
      <w:r w:rsidR="00E976C2" w:rsidRPr="00C74C71">
        <w:rPr>
          <w:rFonts w:ascii="Times New Roman" w:hAnsi="Times New Roman" w:cs="Times New Roman"/>
          <w:bCs/>
          <w:sz w:val="24"/>
          <w:szCs w:val="24"/>
        </w:rPr>
        <w:t xml:space="preserve">składek </w:t>
      </w:r>
      <w:r w:rsidR="00E976C2" w:rsidRPr="00C74C71">
        <w:rPr>
          <w:rFonts w:ascii="Times New Roman" w:hAnsi="Times New Roman" w:cs="Times New Roman"/>
          <w:sz w:val="24"/>
          <w:szCs w:val="24"/>
        </w:rPr>
        <w:t>na ubezpieczenia społeczne i zdrowotne z tytułu zatrudnienia na podstawie umów o pracę za ostatni okres rozliczeniowy</w:t>
      </w:r>
      <w:r w:rsidRPr="00C74C71">
        <w:rPr>
          <w:rFonts w:ascii="Times New Roman" w:hAnsi="Times New Roman" w:cs="Times New Roman"/>
          <w:sz w:val="24"/>
          <w:szCs w:val="24"/>
        </w:rPr>
        <w:t>,</w:t>
      </w:r>
    </w:p>
    <w:p w:rsidR="009633DB"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Poświadczona za zgodność z oryginałem odpowiednio przez </w:t>
      </w:r>
      <w:r w:rsidRPr="00C74C71">
        <w:rPr>
          <w:rFonts w:ascii="Times New Roman" w:hAnsi="Times New Roman" w:cs="Times New Roman"/>
          <w:bCs/>
          <w:sz w:val="24"/>
          <w:szCs w:val="24"/>
        </w:rPr>
        <w:t>wykonawcę lub podwykonawcę kopię dowodu potwierdzającego zgłoszenie pracownika przez pracodawcę do ubezpieczeń,</w:t>
      </w:r>
      <w:r w:rsidRPr="00C74C71">
        <w:rPr>
          <w:rFonts w:ascii="Times New Roman" w:hAnsi="Times New Roman" w:cs="Times New Roman"/>
          <w:sz w:val="24"/>
          <w:szCs w:val="24"/>
        </w:rPr>
        <w:t xml:space="preserve"> zanonimizowan</w:t>
      </w:r>
      <w:r w:rsidR="00771996" w:rsidRPr="00C74C71">
        <w:rPr>
          <w:rFonts w:ascii="Times New Roman" w:hAnsi="Times New Roman" w:cs="Times New Roman"/>
          <w:sz w:val="24"/>
          <w:szCs w:val="24"/>
        </w:rPr>
        <w:t>ą</w:t>
      </w:r>
      <w:r w:rsidRPr="00C74C71">
        <w:rPr>
          <w:rFonts w:ascii="Times New Roman" w:hAnsi="Times New Roman" w:cs="Times New Roman"/>
          <w:sz w:val="24"/>
          <w:szCs w:val="24"/>
        </w:rPr>
        <w:t xml:space="preserve"> w sposób zapewniający ochronę danych osobowych pracowników, zgodnie z przepisami ustawy z dnia 29 sierpnia 1997r. o ochronie danych osobowych</w:t>
      </w:r>
      <w:r w:rsidR="00771996" w:rsidRPr="00C74C71">
        <w:rPr>
          <w:rFonts w:ascii="Times New Roman" w:hAnsi="Times New Roman" w:cs="Times New Roman"/>
          <w:sz w:val="24"/>
          <w:szCs w:val="24"/>
        </w:rPr>
        <w:t>.</w:t>
      </w:r>
    </w:p>
    <w:p w:rsidR="00771996" w:rsidRPr="00C74C71" w:rsidRDefault="00771996" w:rsidP="00771996">
      <w:pPr>
        <w:pStyle w:val="Bezodstpw"/>
        <w:ind w:left="720"/>
        <w:jc w:val="both"/>
        <w:rPr>
          <w:rFonts w:ascii="Times New Roman" w:hAnsi="Times New Roman" w:cs="Times New Roman"/>
          <w:sz w:val="24"/>
          <w:szCs w:val="24"/>
        </w:rPr>
      </w:pPr>
    </w:p>
    <w:p w:rsidR="00771996" w:rsidRPr="00C74C71" w:rsidRDefault="00771996"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zobowiązany jest do informowania Zamawiającego o każdym przypadku zmiany sposobu zatrudnienia osób wykonujących czynności o których mowa w ust.1 niniejszego paragrafu nie później niż w terminie</w:t>
      </w:r>
      <w:r w:rsidRPr="00C74C71">
        <w:rPr>
          <w:rFonts w:ascii="Times New Roman" w:hAnsi="Times New Roman" w:cs="Times New Roman"/>
          <w:b/>
          <w:bCs/>
          <w:sz w:val="24"/>
          <w:szCs w:val="24"/>
        </w:rPr>
        <w:t xml:space="preserve"> </w:t>
      </w:r>
      <w:r w:rsidRPr="00C74C71">
        <w:rPr>
          <w:rFonts w:ascii="Times New Roman" w:hAnsi="Times New Roman" w:cs="Times New Roman"/>
          <w:sz w:val="24"/>
          <w:szCs w:val="24"/>
        </w:rPr>
        <w:t>3 dni od dokonania takiej zmiany, pod rygorem wystąpienia o zapłatę kary umownej</w:t>
      </w:r>
      <w:r w:rsidRPr="00C74C71">
        <w:rPr>
          <w:rFonts w:ascii="Times New Roman" w:hAnsi="Times New Roman" w:cs="Times New Roman"/>
          <w:bCs/>
          <w:sz w:val="24"/>
          <w:szCs w:val="24"/>
        </w:rPr>
        <w:t>.</w:t>
      </w:r>
    </w:p>
    <w:p w:rsidR="00771996" w:rsidRPr="00C74C71" w:rsidRDefault="00771996"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zapłaci zamawiającemu kary umowne z tytułu:</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Oddelegowania do wykonywania prac wskazanych w ust. 1 osób niezatrudnionych na podstawie u mowy o pracę – w wysokości 500,00 zł. za każdy stwierdzony przypadek. Kara  może być nakładana wielokrotnie wobec tej samej osoby, jeżeli zamawiający podczas kontroli stwierdzi, że nie jest ona zatrudniona na podstawie umowy o pracę.</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 xml:space="preserve">Nieprzedłożenia w wyznaczonym terminie dokumentów, o których mowa w ust. 3 – w wysokości 250,00 zł. za każdy nieprzedłożony w terminie dokument. </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 xml:space="preserve">Niepoinformowania zamawiającego o każdym przypadku zmiany sposobu zatrudnienia osób wykonujących czynności o których mowa w ust.1 – w wysokości 250,00 zł. za każdy taki przypadek. </w:t>
      </w:r>
    </w:p>
    <w:p w:rsidR="00980D89" w:rsidRPr="00C74C71" w:rsidRDefault="00073BA2"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073BA2" w:rsidRPr="00C74C71" w:rsidRDefault="00073BA2"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czynności wymienione</w:t>
      </w:r>
      <w:r w:rsidRPr="00C74C71">
        <w:rPr>
          <w:rFonts w:ascii="Times New Roman" w:hAnsi="Times New Roman" w:cs="Times New Roman"/>
          <w:sz w:val="24"/>
          <w:szCs w:val="24"/>
        </w:rPr>
        <w:br/>
        <w:t>w ust. 1 niniejszego paragrafu oraz umożliwiających Zamawiającemu przeprowadzenie kontroli realizacji tego obowiązku.</w:t>
      </w:r>
    </w:p>
    <w:p w:rsidR="00073BA2" w:rsidRPr="00C74C71" w:rsidRDefault="00073BA2" w:rsidP="002C0BDD">
      <w:pPr>
        <w:pStyle w:val="Bezodstpw"/>
        <w:jc w:val="both"/>
        <w:rPr>
          <w:rFonts w:ascii="Times New Roman" w:hAnsi="Times New Roman" w:cs="Times New Roman"/>
          <w:sz w:val="24"/>
          <w:szCs w:val="24"/>
        </w:rPr>
      </w:pPr>
    </w:p>
    <w:p w:rsidR="00C0791C" w:rsidRPr="00C74C71" w:rsidRDefault="00C0791C"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4</w:t>
      </w:r>
    </w:p>
    <w:p w:rsidR="00C0791C" w:rsidRPr="00C74C71" w:rsidRDefault="00C0791C" w:rsidP="002C0BDD">
      <w:pPr>
        <w:pStyle w:val="Bezodstpw"/>
        <w:jc w:val="both"/>
        <w:rPr>
          <w:rFonts w:ascii="Times New Roman" w:hAnsi="Times New Roman" w:cs="Times New Roman"/>
          <w:sz w:val="24"/>
          <w:szCs w:val="24"/>
        </w:rPr>
      </w:pPr>
    </w:p>
    <w:p w:rsidR="00E112AF" w:rsidRPr="00C74C71" w:rsidRDefault="00B15925" w:rsidP="00B15925">
      <w:pPr>
        <w:pStyle w:val="Bezodstpw"/>
        <w:numPr>
          <w:ilvl w:val="0"/>
          <w:numId w:val="26"/>
        </w:numPr>
        <w:jc w:val="both"/>
        <w:rPr>
          <w:rFonts w:ascii="Times New Roman" w:hAnsi="Times New Roman" w:cs="Times New Roman"/>
          <w:sz w:val="24"/>
          <w:szCs w:val="24"/>
        </w:rPr>
      </w:pPr>
      <w:r w:rsidRPr="00C74C71">
        <w:rPr>
          <w:rFonts w:ascii="Times New Roman" w:hAnsi="Times New Roman" w:cs="Times New Roman"/>
          <w:sz w:val="24"/>
          <w:szCs w:val="24"/>
        </w:rPr>
        <w:t>Osobami do kontaktów z Wykonawcą w sprawie realizacji umowy ze strony zamawiającego są:</w:t>
      </w:r>
    </w:p>
    <w:p w:rsidR="00B15925" w:rsidRPr="00C74C71" w:rsidRDefault="00B15925" w:rsidP="00B15925">
      <w:pPr>
        <w:pStyle w:val="Bezodstpw"/>
        <w:numPr>
          <w:ilvl w:val="0"/>
          <w:numId w:val="33"/>
        </w:numPr>
        <w:jc w:val="both"/>
        <w:rPr>
          <w:rFonts w:ascii="Times New Roman" w:hAnsi="Times New Roman" w:cs="Times New Roman"/>
          <w:sz w:val="24"/>
          <w:szCs w:val="24"/>
        </w:rPr>
      </w:pPr>
      <w:r w:rsidRPr="00C74C71">
        <w:rPr>
          <w:rFonts w:ascii="Times New Roman" w:hAnsi="Times New Roman" w:cs="Times New Roman"/>
          <w:sz w:val="24"/>
          <w:szCs w:val="24"/>
        </w:rPr>
        <w:t xml:space="preserve">Stanisław </w:t>
      </w:r>
      <w:proofErr w:type="spellStart"/>
      <w:r w:rsidRPr="00C74C71">
        <w:rPr>
          <w:rFonts w:ascii="Times New Roman" w:hAnsi="Times New Roman" w:cs="Times New Roman"/>
          <w:sz w:val="24"/>
          <w:szCs w:val="24"/>
        </w:rPr>
        <w:t>Kaziród</w:t>
      </w:r>
      <w:proofErr w:type="spellEnd"/>
      <w:r w:rsidRPr="00C74C71">
        <w:rPr>
          <w:rFonts w:ascii="Times New Roman" w:hAnsi="Times New Roman" w:cs="Times New Roman"/>
          <w:sz w:val="24"/>
          <w:szCs w:val="24"/>
        </w:rPr>
        <w:t xml:space="preserve"> – tel. 84 / 6821 124. </w:t>
      </w:r>
    </w:p>
    <w:p w:rsidR="00C0791C" w:rsidRPr="00C74C71" w:rsidRDefault="00C0791C" w:rsidP="00477C6B">
      <w:pPr>
        <w:pStyle w:val="Bezodstpw"/>
        <w:numPr>
          <w:ilvl w:val="0"/>
          <w:numId w:val="26"/>
        </w:numPr>
        <w:jc w:val="both"/>
        <w:rPr>
          <w:rFonts w:ascii="Times New Roman" w:hAnsi="Times New Roman" w:cs="Times New Roman"/>
          <w:sz w:val="24"/>
          <w:szCs w:val="24"/>
        </w:rPr>
      </w:pPr>
      <w:r w:rsidRPr="00C74C71">
        <w:rPr>
          <w:rFonts w:ascii="Times New Roman" w:hAnsi="Times New Roman" w:cs="Times New Roman"/>
          <w:sz w:val="24"/>
          <w:szCs w:val="24"/>
        </w:rPr>
        <w:t>Inspektorem Nadzoru branży drogowej ustanowionym przez Zamawiającego będzie:</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5127F6" w:rsidRPr="00C74C71">
        <w:rPr>
          <w:rFonts w:ascii="Times New Roman" w:hAnsi="Times New Roman" w:cs="Times New Roman"/>
          <w:sz w:val="24"/>
          <w:szCs w:val="24"/>
        </w:rPr>
        <w:t>Imię i nazwisko: ………………</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5127F6" w:rsidRPr="00C74C71">
        <w:rPr>
          <w:rFonts w:ascii="Times New Roman" w:hAnsi="Times New Roman" w:cs="Times New Roman"/>
          <w:sz w:val="24"/>
          <w:szCs w:val="24"/>
        </w:rPr>
        <w:t>Uprawnienia budowlane: …………….</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5127F6" w:rsidRPr="00C74C71">
        <w:rPr>
          <w:rFonts w:ascii="Times New Roman" w:hAnsi="Times New Roman" w:cs="Times New Roman"/>
          <w:sz w:val="24"/>
          <w:szCs w:val="24"/>
        </w:rPr>
        <w:t>Telefon służbowy: …………………….</w:t>
      </w:r>
    </w:p>
    <w:p w:rsidR="00AB3E0E" w:rsidRDefault="00AB3E0E" w:rsidP="006651E9">
      <w:pPr>
        <w:pStyle w:val="Bezodstpw"/>
        <w:jc w:val="center"/>
        <w:rPr>
          <w:rFonts w:ascii="Times New Roman" w:hAnsi="Times New Roman" w:cs="Times New Roman"/>
          <w:b/>
          <w:sz w:val="24"/>
          <w:szCs w:val="24"/>
        </w:rPr>
      </w:pPr>
    </w:p>
    <w:p w:rsidR="00AB3E0E" w:rsidRDefault="00AB3E0E" w:rsidP="006651E9">
      <w:pPr>
        <w:pStyle w:val="Bezodstpw"/>
        <w:jc w:val="center"/>
        <w:rPr>
          <w:rFonts w:ascii="Times New Roman" w:hAnsi="Times New Roman" w:cs="Times New Roman"/>
          <w:b/>
          <w:sz w:val="24"/>
          <w:szCs w:val="24"/>
        </w:rPr>
      </w:pPr>
    </w:p>
    <w:p w:rsidR="00AB3E0E" w:rsidRDefault="00AB3E0E" w:rsidP="006651E9">
      <w:pPr>
        <w:pStyle w:val="Bezodstpw"/>
        <w:jc w:val="center"/>
        <w:rPr>
          <w:rFonts w:ascii="Times New Roman" w:hAnsi="Times New Roman" w:cs="Times New Roman"/>
          <w:b/>
          <w:sz w:val="24"/>
          <w:szCs w:val="24"/>
        </w:rPr>
      </w:pPr>
    </w:p>
    <w:p w:rsidR="00AB3E0E" w:rsidRDefault="00AB3E0E" w:rsidP="006651E9">
      <w:pPr>
        <w:pStyle w:val="Bezodstpw"/>
        <w:jc w:val="center"/>
        <w:rPr>
          <w:rFonts w:ascii="Times New Roman" w:hAnsi="Times New Roman" w:cs="Times New Roman"/>
          <w:b/>
          <w:sz w:val="24"/>
          <w:szCs w:val="24"/>
        </w:rPr>
      </w:pPr>
    </w:p>
    <w:p w:rsidR="00C0791C" w:rsidRPr="00C74C71" w:rsidRDefault="005127F6"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lastRenderedPageBreak/>
        <w:t>§ 5</w:t>
      </w:r>
    </w:p>
    <w:p w:rsidR="00B15925" w:rsidRPr="00C74C71" w:rsidRDefault="00B15925" w:rsidP="00B50B52">
      <w:pPr>
        <w:pStyle w:val="Bezodstpw"/>
        <w:numPr>
          <w:ilvl w:val="2"/>
          <w:numId w:val="28"/>
        </w:numPr>
        <w:jc w:val="both"/>
        <w:rPr>
          <w:rFonts w:ascii="Times New Roman" w:hAnsi="Times New Roman" w:cs="Times New Roman"/>
          <w:sz w:val="24"/>
          <w:szCs w:val="24"/>
        </w:rPr>
      </w:pPr>
      <w:r w:rsidRPr="00C74C71">
        <w:rPr>
          <w:rFonts w:ascii="Times New Roman" w:hAnsi="Times New Roman" w:cs="Times New Roman"/>
          <w:sz w:val="24"/>
          <w:szCs w:val="24"/>
        </w:rPr>
        <w:t xml:space="preserve">Do obowiązków wykonawcy należy: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1)</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zabezpieczenie i oznakowanie terenu robót;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2)</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zapewnienie dozoru mienia na terenie robót na własny koszt;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3)</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wykonania przedmiotu umowy z materiałów odpowiadających wymaganiom określonym w art. 10 ustawy z dnia 7 lipca 1994 r. Prawo budowlane, okazania na każde żądanie zamawiającego certyfikatów zgodności z polską normą lub aprobatą techniczną każdego używanego na budowie wyrobu;</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4)</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zapewnienie na własny koszt transportu odpadów do miejsc ich wykorzystania lub utylizacji, łącznie z kosztami utylizacji; </w:t>
      </w:r>
    </w:p>
    <w:p w:rsidR="00607898"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 xml:space="preserve">5) jako wytwarzający odpady </w:t>
      </w:r>
    </w:p>
    <w:p w:rsidR="00B15925" w:rsidRPr="00C74C71" w:rsidRDefault="00607898" w:rsidP="00B50B52">
      <w:pPr>
        <w:pStyle w:val="Bezodstpw"/>
        <w:ind w:left="360"/>
        <w:jc w:val="both"/>
        <w:rPr>
          <w:rFonts w:ascii="Times New Roman" w:hAnsi="Times New Roman" w:cs="Times New Roman"/>
          <w:sz w:val="24"/>
          <w:szCs w:val="24"/>
        </w:rPr>
      </w:pPr>
      <w:r>
        <w:rPr>
          <w:rFonts w:ascii="Times New Roman" w:hAnsi="Times New Roman" w:cs="Times New Roman"/>
          <w:sz w:val="24"/>
          <w:szCs w:val="24"/>
        </w:rPr>
        <w:t>przestrzeganie</w:t>
      </w:r>
      <w:r w:rsidR="00B15925" w:rsidRPr="00C74C71">
        <w:rPr>
          <w:rFonts w:ascii="Times New Roman" w:hAnsi="Times New Roman" w:cs="Times New Roman"/>
          <w:sz w:val="24"/>
          <w:szCs w:val="24"/>
        </w:rPr>
        <w:t xml:space="preserve"> przepisów prawnych wynikających z następujących ustaw:</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a)ustawy z dnia 27 kwietnia 2001 Prawo ochrony środowiska,</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b)ustawy z dnia 27 kwietnia 2001 o odpadach,</w:t>
      </w:r>
    </w:p>
    <w:p w:rsidR="00B15925" w:rsidRPr="00C74C71" w:rsidRDefault="00B15925" w:rsidP="00B50B52">
      <w:pPr>
        <w:pStyle w:val="Bezodstpw"/>
        <w:ind w:left="360"/>
        <w:jc w:val="both"/>
        <w:rPr>
          <w:rFonts w:ascii="Times New Roman" w:hAnsi="Times New Roman" w:cs="Times New Roman"/>
          <w:sz w:val="24"/>
          <w:szCs w:val="24"/>
        </w:rPr>
      </w:pP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6)</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462C54" w:rsidRPr="00C74C71" w:rsidRDefault="00462C54" w:rsidP="00B50B52">
      <w:pPr>
        <w:ind w:firstLine="360"/>
        <w:jc w:val="both"/>
      </w:pPr>
      <w:r w:rsidRPr="00C74C71">
        <w:t>7</w:t>
      </w:r>
      <w:r w:rsidR="00B15925" w:rsidRPr="00C74C71">
        <w:t>)</w:t>
      </w:r>
      <w:r w:rsidRPr="00C74C71">
        <w:t xml:space="preserve"> </w:t>
      </w:r>
      <w:r w:rsidR="00B15925" w:rsidRPr="00C74C71">
        <w:t xml:space="preserve">terminowe wykonanie i przekazanie do eksploatacji przedmiotu umowy oraz oświadczenie, że roboty ukończone przez niego są całkowicie zgodne z umową i odpowiadają potrzebom, dla których są przewidziane według umowy; </w:t>
      </w:r>
    </w:p>
    <w:p w:rsidR="00B50B52" w:rsidRDefault="00B15925" w:rsidP="00B50B52">
      <w:pPr>
        <w:ind w:firstLine="360"/>
        <w:jc w:val="both"/>
      </w:pPr>
      <w:r w:rsidRPr="00C74C71">
        <w:t>8)</w:t>
      </w:r>
      <w:r w:rsidR="00462C54" w:rsidRPr="00C74C71">
        <w:t xml:space="preserve"> </w:t>
      </w:r>
      <w:r w:rsidRPr="00C74C71">
        <w:t xml:space="preserve">ponoszenia pełnej odpowiedzialności za stosowanie i bezpieczeństwo wszelkich działań prowadzonych na terenie robót i poza nim, a związanych z wykonaniem przedmiotu umowy; </w:t>
      </w:r>
    </w:p>
    <w:p w:rsidR="00462C54" w:rsidRPr="00C74C71" w:rsidRDefault="00B15925" w:rsidP="00B50B52">
      <w:pPr>
        <w:ind w:firstLine="360"/>
        <w:jc w:val="both"/>
      </w:pPr>
      <w:r w:rsidRPr="00C74C71">
        <w:t>9)</w:t>
      </w:r>
      <w:r w:rsidR="00462C54" w:rsidRPr="00C74C71">
        <w:t xml:space="preserve"> </w:t>
      </w:r>
      <w:r w:rsidRPr="00C74C71">
        <w:t xml:space="preserve">ponoszenia pełnej odpowiedzialności za szkody oraz następstwa nieszczęśliwych wypadków pracowników i osób trzecich, powstałe w związku z prowadzonymi robotami, w tym także ruchem pojazdów; </w:t>
      </w:r>
    </w:p>
    <w:p w:rsidR="00462C54" w:rsidRPr="00C74C71" w:rsidRDefault="00B15925" w:rsidP="00B50B52">
      <w:pPr>
        <w:ind w:firstLine="360"/>
        <w:jc w:val="both"/>
      </w:pPr>
      <w:r w:rsidRPr="00C74C71">
        <w:t>10)</w:t>
      </w:r>
      <w:r w:rsidR="00462C54" w:rsidRPr="00C74C71">
        <w:t xml:space="preserve"> </w:t>
      </w:r>
      <w:r w:rsidRPr="00C74C71">
        <w:t xml:space="preserve">zabezpieczenie instalacji, urządzeń i obiektów na terenie robót i w jej bezpośrednim otoczeniu, przed ich zniszczeniem lub uszkodzeniem w trakcie wykonywania robót; </w:t>
      </w:r>
    </w:p>
    <w:p w:rsidR="00462C54" w:rsidRPr="00C74C71" w:rsidRDefault="00B15925" w:rsidP="00B50B52">
      <w:pPr>
        <w:ind w:firstLine="360"/>
        <w:jc w:val="both"/>
      </w:pPr>
      <w:r w:rsidRPr="00C74C71">
        <w:t>11)</w:t>
      </w:r>
      <w:r w:rsidR="00B50B52">
        <w:t xml:space="preserve"> </w:t>
      </w:r>
      <w:r w:rsidRPr="00C74C71">
        <w:t xml:space="preserve">dbanie o porządek na terenie robót oraz utrzymywanie terenu robót w należytym stanie i porządku oraz w stanie wolnym od przeszkód komunikacyjnych; </w:t>
      </w:r>
    </w:p>
    <w:p w:rsidR="00462C54" w:rsidRPr="00C74C71" w:rsidRDefault="00B15925" w:rsidP="00B50B52">
      <w:pPr>
        <w:ind w:firstLine="360"/>
        <w:jc w:val="both"/>
      </w:pPr>
      <w:r w:rsidRPr="00C74C71">
        <w:t>12)</w:t>
      </w:r>
      <w:r w:rsidR="00462C54" w:rsidRPr="00C74C71">
        <w:t xml:space="preserve"> </w:t>
      </w:r>
      <w:r w:rsidRPr="00C74C71">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462C54" w:rsidRPr="00C74C71" w:rsidRDefault="00B15925" w:rsidP="00B50B52">
      <w:pPr>
        <w:ind w:firstLine="360"/>
        <w:jc w:val="both"/>
      </w:pPr>
      <w:r w:rsidRPr="00C74C71">
        <w:t>13)</w:t>
      </w:r>
      <w:r w:rsidR="00462C54" w:rsidRPr="00C74C71">
        <w:t xml:space="preserve"> </w:t>
      </w:r>
      <w:r w:rsidRPr="00C74C71">
        <w:t xml:space="preserve">ponoszenie wyłącznej odpowiedzialności za wszelkie szkody będące następstwem niewykonania lub nienależytego wykonania przedmiotu umowy, które to szkody wykonawca zobowiązuje się pokryć w pełnej wysokości; </w:t>
      </w:r>
    </w:p>
    <w:p w:rsidR="00462C54" w:rsidRPr="00C74C71" w:rsidRDefault="00B15925" w:rsidP="00B50B52">
      <w:pPr>
        <w:ind w:firstLine="360"/>
        <w:jc w:val="both"/>
      </w:pPr>
      <w:r w:rsidRPr="00C74C71">
        <w:t>1</w:t>
      </w:r>
      <w:r w:rsidR="00462C54" w:rsidRPr="00C74C71">
        <w:t>4</w:t>
      </w:r>
      <w:r w:rsidRPr="00C74C71">
        <w:t>)</w:t>
      </w:r>
      <w:r w:rsidR="00462C54" w:rsidRPr="00C74C71">
        <w:t xml:space="preserve"> </w:t>
      </w:r>
      <w:r w:rsidRPr="00C74C71">
        <w:t xml:space="preserve">niezwłoczne informowanie zamawiającego o problemach technicznych lub okolicznościach, które mogą wpłynąć na jakość robót lub termin zakończenia robót; </w:t>
      </w:r>
    </w:p>
    <w:p w:rsidR="00462C54" w:rsidRPr="00C74C71" w:rsidRDefault="00B15925" w:rsidP="00B50B52">
      <w:pPr>
        <w:ind w:firstLine="360"/>
        <w:jc w:val="both"/>
      </w:pPr>
      <w:r w:rsidRPr="00C74C71">
        <w:t>1</w:t>
      </w:r>
      <w:r w:rsidR="00462C54" w:rsidRPr="00C74C71">
        <w:t>5</w:t>
      </w:r>
      <w:r w:rsidRPr="00C74C71">
        <w:t>)</w:t>
      </w:r>
      <w:r w:rsidR="00462C54" w:rsidRPr="00C74C71">
        <w:t xml:space="preserve"> </w:t>
      </w:r>
      <w:r w:rsidRPr="00C74C71">
        <w:t xml:space="preserve">składowanie zdemontowanych urządzeń i materiałów w miejscu wskazanym przez właściciela nieruchomości, </w:t>
      </w:r>
    </w:p>
    <w:p w:rsidR="00462C54" w:rsidRPr="00C74C71" w:rsidRDefault="00B15925" w:rsidP="00B50B52">
      <w:pPr>
        <w:ind w:firstLine="360"/>
        <w:jc w:val="both"/>
      </w:pPr>
      <w:r w:rsidRPr="00C74C71">
        <w:t>1</w:t>
      </w:r>
      <w:r w:rsidR="00462C54" w:rsidRPr="00C74C71">
        <w:t>6</w:t>
      </w:r>
      <w:r w:rsidRPr="00C74C71">
        <w:t>)</w:t>
      </w:r>
      <w:r w:rsidR="00462C54" w:rsidRPr="00C74C71">
        <w:t xml:space="preserve"> </w:t>
      </w:r>
      <w:r w:rsidRPr="00C74C71">
        <w:t>zabezpieczenie zdemontowanych materiałów i urządzeń w sposób niezagrażający życiu i zdrowiu pracowników i osób trzecich,</w:t>
      </w:r>
    </w:p>
    <w:p w:rsidR="00462C54" w:rsidRPr="00C74C71" w:rsidRDefault="00462C54" w:rsidP="00B50B52">
      <w:pPr>
        <w:pStyle w:val="Bezodstpw"/>
        <w:ind w:firstLine="360"/>
        <w:jc w:val="both"/>
        <w:rPr>
          <w:rFonts w:ascii="Times New Roman" w:hAnsi="Times New Roman" w:cs="Times New Roman"/>
          <w:sz w:val="24"/>
          <w:szCs w:val="24"/>
        </w:rPr>
      </w:pPr>
      <w:r w:rsidRPr="00C74C71">
        <w:rPr>
          <w:rFonts w:ascii="Times New Roman" w:hAnsi="Times New Roman" w:cs="Times New Roman"/>
          <w:sz w:val="24"/>
          <w:szCs w:val="24"/>
        </w:rPr>
        <w:t xml:space="preserve">17) zapewnienie obsługi geodezyjnej podczas prowadzenia robót i sporządzenia powykonawczej inwentaryzacji geodezyjnej. Dokumentacja </w:t>
      </w:r>
      <w:proofErr w:type="spellStart"/>
      <w:r w:rsidRPr="00C74C71">
        <w:rPr>
          <w:rFonts w:ascii="Times New Roman" w:hAnsi="Times New Roman" w:cs="Times New Roman"/>
          <w:sz w:val="24"/>
          <w:szCs w:val="24"/>
        </w:rPr>
        <w:t>geodezyjno</w:t>
      </w:r>
      <w:proofErr w:type="spellEnd"/>
      <w:r w:rsidRPr="00C74C71">
        <w:rPr>
          <w:rFonts w:ascii="Times New Roman" w:hAnsi="Times New Roman" w:cs="Times New Roman"/>
          <w:sz w:val="24"/>
          <w:szCs w:val="24"/>
        </w:rPr>
        <w:t xml:space="preserve"> – kartograficzna sporządzona w wyniku geodezyjnej inwentaryzacji powykonawczej musi zawierać dane umożliwiające wniesienie zmian na mapę zasadniczą, do </w:t>
      </w:r>
      <w:proofErr w:type="spellStart"/>
      <w:r w:rsidRPr="00C74C71">
        <w:rPr>
          <w:rFonts w:ascii="Times New Roman" w:hAnsi="Times New Roman" w:cs="Times New Roman"/>
          <w:sz w:val="24"/>
          <w:szCs w:val="24"/>
        </w:rPr>
        <w:t>ewidenecji</w:t>
      </w:r>
      <w:proofErr w:type="spellEnd"/>
      <w:r w:rsidRPr="00C74C71">
        <w:rPr>
          <w:rFonts w:ascii="Times New Roman" w:hAnsi="Times New Roman" w:cs="Times New Roman"/>
          <w:sz w:val="24"/>
          <w:szCs w:val="24"/>
        </w:rPr>
        <w:t xml:space="preserve"> gruntów i budynków (wykaz zmian gruntowych) oraz ewidencji sieci uzbrojenia terenu. Wykonawca zobowiązany jest dostarczyć dokumentację geodezyjną powykonawczą w wersji papierowej i formacie pdf. </w:t>
      </w:r>
    </w:p>
    <w:p w:rsidR="00462C54" w:rsidRPr="00C74C71" w:rsidRDefault="00462C54" w:rsidP="00B50B52">
      <w:pPr>
        <w:jc w:val="both"/>
      </w:pPr>
    </w:p>
    <w:p w:rsidR="00462C54" w:rsidRPr="00C74C71" w:rsidRDefault="00B15925" w:rsidP="00B50B52">
      <w:pPr>
        <w:jc w:val="both"/>
      </w:pPr>
      <w:r w:rsidRPr="00C74C71">
        <w:lastRenderedPageBreak/>
        <w:t>2.</w:t>
      </w:r>
      <w:r w:rsidR="00241277">
        <w:t xml:space="preserve"> </w:t>
      </w:r>
      <w:r w:rsidRPr="00C74C71">
        <w:t>Wykonawca odpowiada za właściwe wykonanie przedmiotu zamówienia, zapewnienie warunków bezpieczeństwa oraz za metody organizacyjno-techniczne stosowane na terenie realizacji przedmiotu zamówienia.</w:t>
      </w:r>
    </w:p>
    <w:p w:rsidR="00B15925" w:rsidRPr="00C74C71" w:rsidRDefault="00241277" w:rsidP="00B50B52">
      <w:pPr>
        <w:jc w:val="both"/>
      </w:pPr>
      <w:r>
        <w:t xml:space="preserve">3. </w:t>
      </w:r>
      <w:r w:rsidR="00B15925" w:rsidRPr="00C74C71">
        <w:t>Wykonawca w sytuacji wykrycia wad w dokumentacji projektowej zobowiązany jest do zgłoszenia tego faktu w formie pisemnej Zamawiającemu.”</w:t>
      </w:r>
    </w:p>
    <w:p w:rsidR="00462C54" w:rsidRPr="00C74C71" w:rsidRDefault="00462C54" w:rsidP="00B50B52">
      <w:pPr>
        <w:pStyle w:val="Bezodstpw"/>
        <w:jc w:val="both"/>
        <w:rPr>
          <w:rFonts w:ascii="Times New Roman" w:hAnsi="Times New Roman" w:cs="Times New Roman"/>
          <w:sz w:val="24"/>
          <w:szCs w:val="24"/>
        </w:rPr>
      </w:pPr>
    </w:p>
    <w:p w:rsidR="000247B9" w:rsidRPr="00C74C71" w:rsidRDefault="00241277" w:rsidP="00B50B52">
      <w:pPr>
        <w:pStyle w:val="Bezodstpw"/>
        <w:jc w:val="both"/>
        <w:rPr>
          <w:rFonts w:ascii="Times New Roman" w:hAnsi="Times New Roman" w:cs="Times New Roman"/>
          <w:sz w:val="24"/>
          <w:szCs w:val="24"/>
        </w:rPr>
      </w:pPr>
      <w:r>
        <w:rPr>
          <w:rFonts w:ascii="Times New Roman" w:hAnsi="Times New Roman" w:cs="Times New Roman"/>
          <w:b/>
          <w:sz w:val="24"/>
          <w:szCs w:val="24"/>
        </w:rPr>
        <w:t>4.</w:t>
      </w:r>
      <w:r w:rsidR="00490EE3"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Kierownikiem budowy ustanowionym przez wykonawcę będzie:</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Imię i nazwisko: ………………</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Uprawnienia budowlane: …………….</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Telefon służbowy: …………………….</w:t>
      </w:r>
    </w:p>
    <w:p w:rsidR="00490EE3" w:rsidRPr="00C74C71" w:rsidRDefault="00490EE3" w:rsidP="00B50B52">
      <w:pPr>
        <w:pStyle w:val="Bezodstpw"/>
        <w:jc w:val="both"/>
        <w:rPr>
          <w:rFonts w:ascii="Times New Roman" w:hAnsi="Times New Roman" w:cs="Times New Roman"/>
          <w:sz w:val="24"/>
          <w:szCs w:val="24"/>
        </w:rPr>
      </w:pPr>
    </w:p>
    <w:p w:rsidR="00C0791C" w:rsidRPr="00C74C71" w:rsidRDefault="00C0791C" w:rsidP="00B50B52">
      <w:pPr>
        <w:pStyle w:val="Bezodstpw"/>
        <w:jc w:val="both"/>
        <w:rPr>
          <w:rFonts w:ascii="Times New Roman" w:hAnsi="Times New Roman" w:cs="Times New Roman"/>
          <w:sz w:val="24"/>
          <w:szCs w:val="24"/>
        </w:rPr>
      </w:pPr>
    </w:p>
    <w:p w:rsidR="00073BA2" w:rsidRPr="00C74C71" w:rsidRDefault="00073BA2"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5127F6" w:rsidRPr="00C74C71">
        <w:rPr>
          <w:rFonts w:ascii="Times New Roman" w:hAnsi="Times New Roman" w:cs="Times New Roman"/>
          <w:b/>
          <w:sz w:val="24"/>
          <w:szCs w:val="24"/>
        </w:rPr>
        <w:t>6</w:t>
      </w:r>
    </w:p>
    <w:p w:rsidR="00462C54" w:rsidRPr="00C74C71" w:rsidRDefault="00421324" w:rsidP="00462C54">
      <w:pPr>
        <w:pStyle w:val="Akapitzlist"/>
        <w:numPr>
          <w:ilvl w:val="0"/>
          <w:numId w:val="25"/>
        </w:numPr>
        <w:tabs>
          <w:tab w:val="left" w:pos="284"/>
          <w:tab w:val="left" w:pos="421"/>
        </w:tabs>
        <w:suppressAutoHyphens/>
        <w:autoSpaceDN w:val="0"/>
        <w:spacing w:line="271" w:lineRule="auto"/>
        <w:contextualSpacing w:val="0"/>
        <w:jc w:val="both"/>
        <w:textAlignment w:val="baseline"/>
        <w:rPr>
          <w:rFonts w:ascii="Times New Roman" w:hAnsi="Times New Roman" w:cs="Times New Roman"/>
          <w:b/>
          <w:bCs/>
          <w:sz w:val="24"/>
          <w:szCs w:val="24"/>
        </w:rPr>
      </w:pPr>
      <w:r w:rsidRPr="00C74C71">
        <w:rPr>
          <w:rFonts w:ascii="Times New Roman" w:eastAsia="SimSun-18030" w:hAnsi="Times New Roman" w:cs="Times New Roman"/>
          <w:color w:val="auto"/>
          <w:sz w:val="24"/>
          <w:szCs w:val="24"/>
        </w:rPr>
        <w:t xml:space="preserve">Zamawiający zapłaci Wykonawcy tylko za faktycznie wykonane prace na podstawie kosztorysu powykonawczego. </w:t>
      </w:r>
      <w:r w:rsidRPr="00C74C71">
        <w:rPr>
          <w:rFonts w:ascii="Times New Roman" w:eastAsia="Calibri" w:hAnsi="Times New Roman" w:cs="Times New Roman"/>
          <w:bCs/>
          <w:color w:val="auto"/>
          <w:sz w:val="24"/>
          <w:szCs w:val="24"/>
        </w:rPr>
        <w:t>Za wykonanie przedmiotu umowy</w:t>
      </w:r>
      <w:r w:rsidR="00462C54" w:rsidRPr="00C74C71">
        <w:rPr>
          <w:rFonts w:ascii="Times New Roman" w:eastAsia="Calibri" w:hAnsi="Times New Roman" w:cs="Times New Roman"/>
          <w:bCs/>
          <w:color w:val="auto"/>
          <w:sz w:val="24"/>
          <w:szCs w:val="24"/>
        </w:rPr>
        <w:t xml:space="preserve">, </w:t>
      </w:r>
      <w:r w:rsidR="00462C54" w:rsidRPr="00C74C71">
        <w:rPr>
          <w:rFonts w:ascii="Times New Roman" w:hAnsi="Times New Roman" w:cs="Times New Roman"/>
          <w:sz w:val="24"/>
          <w:szCs w:val="24"/>
        </w:rPr>
        <w:t xml:space="preserve">określonego w § 1 niniejszej umowy strony ustalają wynagrodzenie w wysokości: </w:t>
      </w:r>
    </w:p>
    <w:p w:rsidR="00462C54" w:rsidRPr="00C74C71" w:rsidRDefault="00462C54" w:rsidP="00462C54">
      <w:pPr>
        <w:tabs>
          <w:tab w:val="left" w:pos="421"/>
        </w:tabs>
        <w:spacing w:line="271" w:lineRule="auto"/>
        <w:jc w:val="both"/>
      </w:pPr>
      <w:r w:rsidRPr="00C74C71">
        <w:t xml:space="preserve">Netto …………… zł. </w:t>
      </w:r>
    </w:p>
    <w:p w:rsidR="00462C54" w:rsidRPr="00C74C71" w:rsidRDefault="00462C54" w:rsidP="00462C54">
      <w:pPr>
        <w:tabs>
          <w:tab w:val="left" w:pos="421"/>
        </w:tabs>
        <w:spacing w:line="271" w:lineRule="auto"/>
        <w:jc w:val="both"/>
      </w:pPr>
      <w:r w:rsidRPr="00C74C71">
        <w:t>Słownie złotych:</w:t>
      </w:r>
    </w:p>
    <w:p w:rsidR="00462C54" w:rsidRPr="00C74C71" w:rsidRDefault="00462C54" w:rsidP="00462C54">
      <w:pPr>
        <w:tabs>
          <w:tab w:val="left" w:pos="421"/>
        </w:tabs>
        <w:spacing w:line="271" w:lineRule="auto"/>
        <w:jc w:val="both"/>
      </w:pPr>
      <w:r w:rsidRPr="00C74C71">
        <w:t>Podatek VAT w wysokości …………..zł.</w:t>
      </w:r>
    </w:p>
    <w:p w:rsidR="00462C54" w:rsidRPr="00C74C71" w:rsidRDefault="00462C54" w:rsidP="00462C54">
      <w:pPr>
        <w:tabs>
          <w:tab w:val="left" w:pos="421"/>
        </w:tabs>
        <w:spacing w:line="271" w:lineRule="auto"/>
        <w:jc w:val="both"/>
      </w:pPr>
      <w:r w:rsidRPr="00C74C71">
        <w:t xml:space="preserve">brutto …………… zł. </w:t>
      </w:r>
    </w:p>
    <w:p w:rsidR="00462C54" w:rsidRPr="00C74C71" w:rsidRDefault="00462C54" w:rsidP="00462C54">
      <w:pPr>
        <w:tabs>
          <w:tab w:val="left" w:pos="421"/>
        </w:tabs>
        <w:spacing w:line="271" w:lineRule="auto"/>
        <w:jc w:val="both"/>
      </w:pPr>
      <w:r w:rsidRPr="00C74C71">
        <w:t>Słownie złotych: ………………………………………………………………………………………………</w:t>
      </w:r>
    </w:p>
    <w:p w:rsidR="00462C54" w:rsidRPr="00C74C71" w:rsidRDefault="00462C54" w:rsidP="00462C54">
      <w:pPr>
        <w:spacing w:line="44" w:lineRule="exact"/>
        <w:jc w:val="both"/>
        <w:rPr>
          <w:b/>
          <w:bCs/>
        </w:rPr>
      </w:pPr>
    </w:p>
    <w:p w:rsidR="00462C54" w:rsidRPr="00C74C71" w:rsidRDefault="00462C54" w:rsidP="00462C54">
      <w:pPr>
        <w:spacing w:line="11" w:lineRule="exact"/>
        <w:jc w:val="both"/>
        <w:rPr>
          <w:b/>
          <w:bCs/>
        </w:rPr>
      </w:pPr>
    </w:p>
    <w:p w:rsidR="00B262B8" w:rsidRPr="00C74C71" w:rsidRDefault="00684CE7" w:rsidP="00462C54">
      <w:pPr>
        <w:pStyle w:val="Akapitzlist"/>
        <w:numPr>
          <w:ilvl w:val="0"/>
          <w:numId w:val="25"/>
        </w:numPr>
        <w:tabs>
          <w:tab w:val="left" w:pos="284"/>
        </w:tabs>
        <w:suppressAutoHyphens/>
        <w:autoSpaceDN w:val="0"/>
        <w:jc w:val="both"/>
        <w:textAlignment w:val="baseline"/>
        <w:rPr>
          <w:rFonts w:ascii="Times New Roman" w:hAnsi="Times New Roman" w:cs="Times New Roman"/>
          <w:sz w:val="24"/>
          <w:szCs w:val="24"/>
        </w:rPr>
      </w:pPr>
      <w:r w:rsidRPr="00C74C71">
        <w:rPr>
          <w:rFonts w:ascii="Times New Roman" w:hAnsi="Times New Roman" w:cs="Times New Roman"/>
          <w:sz w:val="24"/>
          <w:szCs w:val="24"/>
        </w:rPr>
        <w:t xml:space="preserve">Zapłata wynagrodzenia za wykonane i odebrane elementy robót nastąpi jednorazowo </w:t>
      </w:r>
      <w:r w:rsidRPr="00C74C71">
        <w:rPr>
          <w:rFonts w:ascii="Times New Roman" w:hAnsi="Times New Roman" w:cs="Times New Roman"/>
          <w:sz w:val="24"/>
          <w:szCs w:val="24"/>
        </w:rPr>
        <w:br/>
        <w:t>w ciągu 30 dni od daty otrzymania przez Zamawiającego prawidłowo wystawionej faktury na podstawie protokołu ostatecznego odbioru robót.</w:t>
      </w:r>
      <w:r w:rsidR="00462C54" w:rsidRPr="00C74C71">
        <w:rPr>
          <w:rFonts w:ascii="Times New Roman" w:hAnsi="Times New Roman" w:cs="Times New Roman"/>
          <w:sz w:val="24"/>
          <w:szCs w:val="24"/>
        </w:rPr>
        <w:t xml:space="preserve"> Za datę realizacji </w:t>
      </w:r>
      <w:r w:rsidR="00B50B52">
        <w:rPr>
          <w:rFonts w:ascii="Times New Roman" w:hAnsi="Times New Roman" w:cs="Times New Roman"/>
          <w:sz w:val="24"/>
          <w:szCs w:val="24"/>
        </w:rPr>
        <w:t xml:space="preserve">płatności uważa się datę </w:t>
      </w:r>
      <w:r w:rsidR="00462C54" w:rsidRPr="00C74C71">
        <w:rPr>
          <w:rFonts w:ascii="Times New Roman" w:hAnsi="Times New Roman" w:cs="Times New Roman"/>
          <w:sz w:val="24"/>
          <w:szCs w:val="24"/>
        </w:rPr>
        <w:t xml:space="preserve">złożenia przez zamawiającego polecenia przelewu należności na rzecz wykonawcy. </w:t>
      </w:r>
    </w:p>
    <w:p w:rsidR="00684CE7" w:rsidRPr="00C74C71" w:rsidRDefault="00684CE7" w:rsidP="00477C6B">
      <w:pPr>
        <w:pStyle w:val="Bezodstpw"/>
        <w:numPr>
          <w:ilvl w:val="0"/>
          <w:numId w:val="25"/>
        </w:numPr>
        <w:ind w:left="142" w:hanging="284"/>
        <w:jc w:val="both"/>
        <w:rPr>
          <w:rFonts w:ascii="Times New Roman" w:hAnsi="Times New Roman" w:cs="Times New Roman"/>
          <w:sz w:val="24"/>
          <w:szCs w:val="24"/>
        </w:rPr>
      </w:pPr>
      <w:r w:rsidRPr="00C74C71">
        <w:rPr>
          <w:rFonts w:ascii="Times New Roman" w:hAnsi="Times New Roman" w:cs="Times New Roman"/>
          <w:sz w:val="24"/>
          <w:szCs w:val="24"/>
        </w:rPr>
        <w:t>Należność objęta fakturą będzie płatna przez zamawiającego przelewem na rachunek bankowy Wykonawcy:</w:t>
      </w:r>
    </w:p>
    <w:p w:rsidR="00B262B8" w:rsidRPr="00C74C71" w:rsidRDefault="00684CE7" w:rsidP="00B262B8">
      <w:pPr>
        <w:pStyle w:val="Bezodstpw"/>
        <w:jc w:val="both"/>
        <w:rPr>
          <w:rFonts w:ascii="Times New Roman" w:hAnsi="Times New Roman" w:cs="Times New Roman"/>
          <w:sz w:val="24"/>
          <w:szCs w:val="24"/>
        </w:rPr>
      </w:pPr>
      <w:r w:rsidRPr="00C74C71">
        <w:rPr>
          <w:rFonts w:ascii="Times New Roman" w:hAnsi="Times New Roman" w:cs="Times New Roman"/>
          <w:sz w:val="24"/>
          <w:szCs w:val="24"/>
        </w:rPr>
        <w:t>……………</w:t>
      </w:r>
      <w:r w:rsidR="00B262B8" w:rsidRPr="00C74C71">
        <w:rPr>
          <w:rFonts w:ascii="Times New Roman" w:hAnsi="Times New Roman" w:cs="Times New Roman"/>
          <w:sz w:val="24"/>
          <w:szCs w:val="24"/>
        </w:rPr>
        <w:t>…………………………………………………………………………………………….</w:t>
      </w:r>
    </w:p>
    <w:p w:rsidR="00477C6B" w:rsidRPr="00C74C71" w:rsidRDefault="00477C6B" w:rsidP="00477C6B">
      <w:pPr>
        <w:pStyle w:val="Bezodstpw"/>
        <w:numPr>
          <w:ilvl w:val="0"/>
          <w:numId w:val="25"/>
        </w:numPr>
        <w:ind w:left="142"/>
        <w:jc w:val="both"/>
        <w:rPr>
          <w:rFonts w:ascii="Times New Roman" w:hAnsi="Times New Roman" w:cs="Times New Roman"/>
          <w:sz w:val="24"/>
          <w:szCs w:val="24"/>
        </w:rPr>
      </w:pPr>
      <w:r w:rsidRPr="00C74C71">
        <w:rPr>
          <w:rFonts w:ascii="Times New Roman" w:hAnsi="Times New Roman" w:cs="Times New Roman"/>
          <w:sz w:val="24"/>
          <w:szCs w:val="24"/>
        </w:rPr>
        <w:t>Rachunek/Faktura za wykonane prace winna być wystawiona na:</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sz w:val="24"/>
          <w:szCs w:val="24"/>
        </w:rPr>
        <w:t xml:space="preserve"> </w:t>
      </w:r>
      <w:r w:rsidRPr="00C74C71">
        <w:rPr>
          <w:rFonts w:ascii="Times New Roman" w:hAnsi="Times New Roman" w:cs="Times New Roman"/>
          <w:b/>
          <w:sz w:val="24"/>
          <w:szCs w:val="24"/>
        </w:rPr>
        <w:t xml:space="preserve">Gmina Szczebrzeszyn, </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Plac Tadeusza Kościuszki 1,</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22-460 Szczebrzeszyn, </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NIP 9222699726.</w:t>
      </w:r>
    </w:p>
    <w:p w:rsidR="00B262B8" w:rsidRPr="00C74C71" w:rsidRDefault="00684CE7" w:rsidP="00477C6B">
      <w:pPr>
        <w:pStyle w:val="Akapitzlist"/>
        <w:numPr>
          <w:ilvl w:val="0"/>
          <w:numId w:val="25"/>
        </w:numPr>
        <w:tabs>
          <w:tab w:val="left" w:pos="0"/>
          <w:tab w:val="left" w:pos="142"/>
        </w:tabs>
        <w:spacing w:line="271" w:lineRule="auto"/>
        <w:ind w:left="0" w:hanging="142"/>
        <w:jc w:val="both"/>
        <w:rPr>
          <w:rFonts w:ascii="Times New Roman" w:hAnsi="Times New Roman" w:cs="Times New Roman"/>
          <w:sz w:val="24"/>
          <w:szCs w:val="24"/>
        </w:rPr>
      </w:pPr>
      <w:r w:rsidRPr="00C74C71">
        <w:rPr>
          <w:rFonts w:ascii="Times New Roman" w:hAnsi="Times New Roman" w:cs="Times New Roman"/>
          <w:sz w:val="24"/>
          <w:szCs w:val="24"/>
        </w:rPr>
        <w:t>Faktury winny być dostarczone do siedziby Zamawiającego na adres: Plac Tadeusza K</w:t>
      </w:r>
      <w:r w:rsidR="00B262B8" w:rsidRPr="00C74C71">
        <w:rPr>
          <w:rFonts w:ascii="Times New Roman" w:hAnsi="Times New Roman" w:cs="Times New Roman"/>
          <w:sz w:val="24"/>
          <w:szCs w:val="24"/>
        </w:rPr>
        <w:t xml:space="preserve">ościuszki 1 </w:t>
      </w:r>
      <w:r w:rsidRPr="00C74C71">
        <w:rPr>
          <w:rFonts w:ascii="Times New Roman" w:hAnsi="Times New Roman" w:cs="Times New Roman"/>
          <w:sz w:val="24"/>
          <w:szCs w:val="24"/>
        </w:rPr>
        <w:t xml:space="preserve">22-460 Szczebrzeszyn. Wykonawca może również wystawić ustrukturyzowaną fakturę elektroniczną  i wysłać ją za pośrednictwem platformy elektronicznego fakturowania PEF, o której mowa w ustawie z dnia 9 listopada 2018r. o elektronicznym fakturowaniu w zamówieniach publicznych, koncesjach na roboty budowlane lub usługi oraz partnerstwie </w:t>
      </w:r>
      <w:proofErr w:type="spellStart"/>
      <w:r w:rsidRPr="00C74C71">
        <w:rPr>
          <w:rFonts w:ascii="Times New Roman" w:hAnsi="Times New Roman" w:cs="Times New Roman"/>
          <w:sz w:val="24"/>
          <w:szCs w:val="24"/>
        </w:rPr>
        <w:t>publiczno</w:t>
      </w:r>
      <w:proofErr w:type="spellEnd"/>
      <w:r w:rsidRPr="00C74C71">
        <w:rPr>
          <w:rFonts w:ascii="Times New Roman" w:hAnsi="Times New Roman" w:cs="Times New Roman"/>
          <w:sz w:val="24"/>
          <w:szCs w:val="24"/>
        </w:rPr>
        <w:t xml:space="preserve"> – prawnym. </w:t>
      </w:r>
    </w:p>
    <w:p w:rsidR="00B262B8" w:rsidRPr="00C74C71" w:rsidRDefault="00B262B8" w:rsidP="00477C6B">
      <w:pPr>
        <w:pStyle w:val="Akapitzlist"/>
        <w:numPr>
          <w:ilvl w:val="0"/>
          <w:numId w:val="25"/>
        </w:numPr>
        <w:tabs>
          <w:tab w:val="left" w:pos="0"/>
          <w:tab w:val="left" w:pos="142"/>
        </w:tabs>
        <w:spacing w:line="271" w:lineRule="auto"/>
        <w:ind w:left="0" w:hanging="142"/>
        <w:jc w:val="both"/>
        <w:rPr>
          <w:rFonts w:ascii="Times New Roman" w:hAnsi="Times New Roman" w:cs="Times New Roman"/>
          <w:sz w:val="24"/>
          <w:szCs w:val="24"/>
        </w:rPr>
      </w:pPr>
      <w:r w:rsidRPr="00C74C71">
        <w:rPr>
          <w:rFonts w:ascii="Times New Roman" w:hAnsi="Times New Roman" w:cs="Times New Roman"/>
          <w:sz w:val="24"/>
          <w:szCs w:val="24"/>
        </w:rPr>
        <w:t xml:space="preserve"> Wykonawca oświadcza, że jest/nie</w:t>
      </w:r>
      <w:r w:rsidR="00684CE7" w:rsidRPr="00C74C71">
        <w:rPr>
          <w:rFonts w:ascii="Times New Roman" w:hAnsi="Times New Roman" w:cs="Times New Roman"/>
          <w:sz w:val="24"/>
          <w:szCs w:val="24"/>
        </w:rPr>
        <w:t xml:space="preserve"> jest czynnym podatnikiem podatku od towarów i usług VAT. Wykonawca oświadcza, że rachunek bankowy, wskazany w § </w:t>
      </w:r>
      <w:r w:rsidR="00DE6508" w:rsidRPr="00C74C71">
        <w:rPr>
          <w:rFonts w:ascii="Times New Roman" w:hAnsi="Times New Roman" w:cs="Times New Roman"/>
          <w:sz w:val="24"/>
          <w:szCs w:val="24"/>
        </w:rPr>
        <w:t>6</w:t>
      </w:r>
      <w:r w:rsidR="00684CE7" w:rsidRPr="00C74C71">
        <w:rPr>
          <w:rFonts w:ascii="Times New Roman" w:hAnsi="Times New Roman" w:cs="Times New Roman"/>
          <w:sz w:val="24"/>
          <w:szCs w:val="24"/>
        </w:rPr>
        <w:t xml:space="preserve"> ust. </w:t>
      </w:r>
      <w:r w:rsidR="00DE6508" w:rsidRPr="00C74C71">
        <w:rPr>
          <w:rFonts w:ascii="Times New Roman" w:hAnsi="Times New Roman" w:cs="Times New Roman"/>
          <w:sz w:val="24"/>
          <w:szCs w:val="24"/>
        </w:rPr>
        <w:t>3</w:t>
      </w:r>
      <w:r w:rsidR="00684CE7" w:rsidRPr="00C74C71">
        <w:rPr>
          <w:rFonts w:ascii="Times New Roman" w:hAnsi="Times New Roman" w:cs="Times New Roman"/>
          <w:sz w:val="24"/>
          <w:szCs w:val="24"/>
        </w:rPr>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073BA2" w:rsidRPr="00C74C71" w:rsidRDefault="00073BA2"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lastRenderedPageBreak/>
        <w:t xml:space="preserve">§ </w:t>
      </w:r>
      <w:r w:rsidR="006651E9" w:rsidRPr="00C74C71">
        <w:rPr>
          <w:rFonts w:ascii="Times New Roman" w:hAnsi="Times New Roman" w:cs="Times New Roman"/>
          <w:b/>
          <w:sz w:val="24"/>
          <w:szCs w:val="24"/>
        </w:rPr>
        <w:t>7</w:t>
      </w:r>
    </w:p>
    <w:p w:rsidR="006651E9" w:rsidRPr="00C74C71" w:rsidRDefault="00073BA2"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w:t>
      </w:r>
      <w:r w:rsidRPr="00C74C71">
        <w:rPr>
          <w:rFonts w:ascii="Times New Roman" w:hAnsi="Times New Roman" w:cs="Times New Roman"/>
          <w:sz w:val="24"/>
          <w:szCs w:val="24"/>
        </w:rPr>
        <w:t xml:space="preserve"> </w:t>
      </w:r>
      <w:r w:rsidR="006651E9" w:rsidRPr="00C74C71">
        <w:rPr>
          <w:rFonts w:ascii="Times New Roman" w:hAnsi="Times New Roman" w:cs="Times New Roman"/>
          <w:sz w:val="24"/>
          <w:szCs w:val="24"/>
        </w:rPr>
        <w:t xml:space="preserve">Wykonawca wnosi zabezpieczenie należytego wykonania umowy. Zabezpieczenie to ma wartość ……………………. złotych (słownie. …………….), co odpowiada 5% wartości łącznego wynagrodzenia umownego, określonego w § 6 ust.1 niniejszej umowy. Wykonawca wniósł zabezpieczenie przed zawarciem umowy w formie: …………………………………… Kserokopia dowodu wniesienia zabezpieczenia stanowi załącznik nr 5 do niniejszej umowy. </w:t>
      </w:r>
    </w:p>
    <w:p w:rsidR="006651E9" w:rsidRPr="00C74C71" w:rsidRDefault="006651E9" w:rsidP="006651E9">
      <w:pPr>
        <w:pStyle w:val="Bezodstpw"/>
        <w:jc w:val="both"/>
        <w:rPr>
          <w:rFonts w:ascii="Times New Roman" w:hAnsi="Times New Roman" w:cs="Times New Roman"/>
          <w:b/>
          <w:sz w:val="24"/>
          <w:szCs w:val="24"/>
        </w:rPr>
      </w:pPr>
      <w:r w:rsidRPr="00C74C71">
        <w:rPr>
          <w:rFonts w:ascii="Times New Roman" w:hAnsi="Times New Roman" w:cs="Times New Roman"/>
          <w:b/>
          <w:sz w:val="24"/>
          <w:szCs w:val="24"/>
        </w:rPr>
        <w:t>2.</w:t>
      </w:r>
      <w:r w:rsidRPr="00C74C71">
        <w:rPr>
          <w:rFonts w:ascii="Times New Roman" w:hAnsi="Times New Roman" w:cs="Times New Roman"/>
          <w:sz w:val="24"/>
          <w:szCs w:val="24"/>
        </w:rPr>
        <w:t xml:space="preserve"> </w:t>
      </w:r>
      <w:r w:rsidRPr="00C74C71">
        <w:rPr>
          <w:rFonts w:ascii="Times New Roman" w:hAnsi="Times New Roman" w:cs="Times New Roman"/>
          <w:b/>
          <w:sz w:val="24"/>
          <w:szCs w:val="24"/>
        </w:rPr>
        <w:t>Na dzień zawarcia umowy Wykonawca wnosi 100% wartości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3.</w:t>
      </w:r>
      <w:r w:rsidRPr="00C74C71">
        <w:rPr>
          <w:rFonts w:ascii="Times New Roman" w:hAnsi="Times New Roman" w:cs="Times New Roman"/>
          <w:sz w:val="24"/>
          <w:szCs w:val="24"/>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4.</w:t>
      </w:r>
      <w:r w:rsidRPr="00C74C71">
        <w:rPr>
          <w:rFonts w:ascii="Times New Roman" w:hAnsi="Times New Roman" w:cs="Times New Roman"/>
          <w:sz w:val="24"/>
          <w:szCs w:val="24"/>
        </w:rPr>
        <w:t xml:space="preserve"> Beneficjentem zabezpieczenia należytego wykonania umowy jest Zamawiający.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5.</w:t>
      </w:r>
      <w:r w:rsidRPr="00C74C71">
        <w:rPr>
          <w:rFonts w:ascii="Times New Roman" w:hAnsi="Times New Roman" w:cs="Times New Roman"/>
          <w:sz w:val="24"/>
          <w:szCs w:val="24"/>
        </w:rPr>
        <w:t xml:space="preserve"> Koszty zabezpieczenia należytego wykonania umowy ponosi Wykonawca.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6.</w:t>
      </w:r>
      <w:r w:rsidRPr="00C74C71">
        <w:rPr>
          <w:rFonts w:ascii="Times New Roman" w:hAnsi="Times New Roman" w:cs="Times New Roman"/>
          <w:sz w:val="24"/>
          <w:szCs w:val="24"/>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7.</w:t>
      </w:r>
      <w:r w:rsidRPr="00C74C71">
        <w:rPr>
          <w:rFonts w:ascii="Times New Roman" w:hAnsi="Times New Roman" w:cs="Times New Roman"/>
          <w:sz w:val="24"/>
          <w:szCs w:val="24"/>
        </w:rPr>
        <w:t xml:space="preserve"> Kwota w wysokości …………. złotych (słownie: ……………………..), stanowiąca 70% zabezpieczenia należytego wykonania umowy, zostanie zwrócona w terminie 30 dni od dnia podpisania protokołu odbioru końcowego robót.</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8.</w:t>
      </w:r>
      <w:r w:rsidRPr="00C74C71">
        <w:rPr>
          <w:rFonts w:ascii="Times New Roman" w:hAnsi="Times New Roman" w:cs="Times New Roman"/>
          <w:sz w:val="24"/>
          <w:szCs w:val="24"/>
        </w:rPr>
        <w:t xml:space="preserve"> Kwota pozostawiona na zabezpieczenie roszczeń z tytułu rękojmi za wady fizyczne, wynosząca 30% wartości zabezpieczenia należytego wykonania umowy, wynosząca ………………. złotych (słownie: …………………….), zostanie zwrócona nie później niż</w:t>
      </w:r>
      <w:r w:rsidRPr="00C74C71">
        <w:rPr>
          <w:rFonts w:ascii="Times New Roman" w:hAnsi="Times New Roman" w:cs="Times New Roman"/>
          <w:sz w:val="24"/>
          <w:szCs w:val="24"/>
        </w:rPr>
        <w:br/>
        <w:t xml:space="preserve">w 15 dniu po upływie okresu rękojmi za wady fizyczne.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9.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 xml:space="preserve">10. </w:t>
      </w:r>
      <w:r w:rsidRPr="00C74C71">
        <w:rPr>
          <w:rFonts w:ascii="Times New Roman" w:hAnsi="Times New Roman" w:cs="Times New Roman"/>
          <w:sz w:val="24"/>
          <w:szCs w:val="24"/>
        </w:rPr>
        <w:t>Zabezpieczenie należytego wykonania umowy pozostaje w dyspozycji Zamawiającego</w:t>
      </w:r>
      <w:r w:rsidRPr="00C74C71">
        <w:rPr>
          <w:rFonts w:ascii="Times New Roman" w:hAnsi="Times New Roman" w:cs="Times New Roman"/>
          <w:sz w:val="24"/>
          <w:szCs w:val="24"/>
        </w:rPr>
        <w:br/>
        <w:t>i zachowuje swoją ważność na czas określony w umowie.</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11.</w:t>
      </w:r>
      <w:r w:rsidRPr="00C74C71">
        <w:rPr>
          <w:rFonts w:ascii="Times New Roman" w:hAnsi="Times New Roman" w:cs="Times New Roman"/>
          <w:sz w:val="24"/>
          <w:szCs w:val="24"/>
        </w:rPr>
        <w:t xml:space="preserve"> Jeżeli nie zajdzie powód do realizacji zabezpieczenia w całości lub  w części, podlega ono zwrotowi Wykonawcy odpowiednio w całości lub w części w terminach, o których mowa </w:t>
      </w:r>
      <w:r w:rsidRPr="00C74C71">
        <w:rPr>
          <w:rFonts w:ascii="Times New Roman" w:hAnsi="Times New Roman" w:cs="Times New Roman"/>
          <w:sz w:val="24"/>
          <w:szCs w:val="24"/>
        </w:rPr>
        <w:br/>
        <w:t xml:space="preserve">w ust. 7 i 8.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12.</w:t>
      </w:r>
      <w:r w:rsidRPr="00C74C71">
        <w:rPr>
          <w:rFonts w:ascii="Times New Roman" w:hAnsi="Times New Roman" w:cs="Times New Roman"/>
          <w:sz w:val="24"/>
          <w:szCs w:val="24"/>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13.</w:t>
      </w:r>
      <w:r w:rsidRPr="00C74C71">
        <w:rPr>
          <w:rFonts w:ascii="Times New Roman" w:hAnsi="Times New Roman" w:cs="Times New Roman"/>
          <w:sz w:val="24"/>
          <w:szCs w:val="24"/>
        </w:rPr>
        <w:t xml:space="preserve"> Zamawiający może dochodzić zaspokojenia z zabezpieczenia należytego wykonania umowy, jeżeli jakakolwiek kwota należna Zamawiającemu od Wykonawcy w związku </w:t>
      </w:r>
      <w:r w:rsidRPr="00C74C71">
        <w:rPr>
          <w:rFonts w:ascii="Times New Roman" w:hAnsi="Times New Roman" w:cs="Times New Roman"/>
          <w:sz w:val="24"/>
          <w:szCs w:val="24"/>
        </w:rPr>
        <w:br/>
        <w:t>z niewykonaniem lub nienależytym wykonaniem umowy nie zostanie zapłacona w terminie 14 dni od dnia otrzymania przez Wykonawcę pisemnego wezwania do zapłaty.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14.</w:t>
      </w:r>
      <w:r w:rsidRPr="00C74C71">
        <w:rPr>
          <w:rFonts w:ascii="Times New Roman" w:hAnsi="Times New Roman" w:cs="Times New Roman"/>
          <w:sz w:val="24"/>
          <w:szCs w:val="24"/>
        </w:rPr>
        <w:t xml:space="preserve">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15.</w:t>
      </w:r>
      <w:r w:rsidRPr="00C74C71">
        <w:rPr>
          <w:rFonts w:ascii="Times New Roman" w:hAnsi="Times New Roman" w:cs="Times New Roman"/>
          <w:sz w:val="24"/>
          <w:szCs w:val="24"/>
        </w:rPr>
        <w:t xml:space="preserve"> Jeżeli Wykonawca w terminie określonym w ust. 14 nie przedłoży Zamawiającemu nowego zabezpieczenia należytego wykonania umowy, Zamawiający będzie uprawniony do zrealizowania dotychczasowego Zabezpieczenia w trybie wypłaty całej kwoty, na jaką w dacie wystąpienia z </w:t>
      </w:r>
      <w:r w:rsidRPr="00C74C71">
        <w:rPr>
          <w:rFonts w:ascii="Times New Roman" w:hAnsi="Times New Roman" w:cs="Times New Roman"/>
          <w:sz w:val="24"/>
          <w:szCs w:val="24"/>
        </w:rPr>
        <w:lastRenderedPageBreak/>
        <w:t>roszczeniem opiewać będzie dotychczasowe zabezpieczenie, z tytułu nienależytego wykonania umowy.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16.</w:t>
      </w:r>
      <w:r w:rsidRPr="00C74C71">
        <w:rPr>
          <w:rFonts w:ascii="Times New Roman" w:hAnsi="Times New Roman" w:cs="Times New Roman"/>
          <w:sz w:val="24"/>
          <w:szCs w:val="24"/>
        </w:rPr>
        <w:t xml:space="preserve"> Zamawiający zwróci Wykonawcy środki pieniężne otrzymane z tytułu realizacji zabezpieczenia należytego wykonania umowy po przedstawieniu przez Wykonawcę nowego zabezpieczenia albo w terminie zwrotu danej części zabezpieczenia. </w:t>
      </w:r>
    </w:p>
    <w:p w:rsidR="006651E9" w:rsidRPr="00C74C71" w:rsidRDefault="006651E9" w:rsidP="006651E9">
      <w:pPr>
        <w:pStyle w:val="Bezodstpw"/>
        <w:jc w:val="both"/>
        <w:rPr>
          <w:rFonts w:ascii="Times New Roman" w:hAnsi="Times New Roman" w:cs="Times New Roman"/>
          <w:b/>
          <w:sz w:val="24"/>
          <w:szCs w:val="24"/>
        </w:rPr>
      </w:pPr>
      <w:r w:rsidRPr="00C74C71">
        <w:rPr>
          <w:rFonts w:ascii="Times New Roman" w:hAnsi="Times New Roman" w:cs="Times New Roman"/>
          <w:b/>
          <w:sz w:val="24"/>
          <w:szCs w:val="24"/>
        </w:rPr>
        <w:t>17.</w:t>
      </w:r>
      <w:r w:rsidRPr="00C74C71">
        <w:rPr>
          <w:rFonts w:ascii="Times New Roman" w:hAnsi="Times New Roman" w:cs="Times New Roman"/>
          <w:sz w:val="24"/>
          <w:szCs w:val="24"/>
        </w:rPr>
        <w:t xml:space="preserve"> Jeżeli Wykonawca wnosi zabezpieczenie w formie gwarancji ubezpieczeniowej, to jej treść należy przedłożyć do zaakceptowania przez Zamawiającego przed zawarciem umowy.  </w:t>
      </w:r>
    </w:p>
    <w:p w:rsidR="006651E9" w:rsidRPr="00C74C71" w:rsidRDefault="006651E9" w:rsidP="006651E9">
      <w:pPr>
        <w:pStyle w:val="Bezodstpw"/>
        <w:jc w:val="both"/>
        <w:rPr>
          <w:rFonts w:ascii="Times New Roman" w:hAnsi="Times New Roman" w:cs="Times New Roman"/>
          <w:sz w:val="24"/>
          <w:szCs w:val="24"/>
        </w:rPr>
      </w:pPr>
    </w:p>
    <w:p w:rsidR="00073BA2" w:rsidRPr="00C74C71" w:rsidRDefault="00073BA2" w:rsidP="006651E9">
      <w:pPr>
        <w:pStyle w:val="Bezodstpw"/>
        <w:jc w:val="both"/>
        <w:rPr>
          <w:rFonts w:ascii="Times New Roman" w:hAnsi="Times New Roman" w:cs="Times New Roman"/>
          <w:sz w:val="24"/>
          <w:szCs w:val="24"/>
        </w:rPr>
      </w:pPr>
    </w:p>
    <w:p w:rsidR="006651E9" w:rsidRDefault="006651E9" w:rsidP="00CF2092">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8</w:t>
      </w:r>
    </w:p>
    <w:p w:rsidR="009E366A" w:rsidRPr="00C74C71" w:rsidRDefault="009E366A" w:rsidP="00CF2092">
      <w:pPr>
        <w:pStyle w:val="Bezodstpw"/>
        <w:jc w:val="center"/>
        <w:rPr>
          <w:rFonts w:ascii="Times New Roman" w:hAnsi="Times New Roman" w:cs="Times New Roman"/>
          <w:b/>
          <w:sz w:val="24"/>
          <w:szCs w:val="24"/>
        </w:rPr>
      </w:pPr>
    </w:p>
    <w:p w:rsidR="00CF2092" w:rsidRPr="00C74C71" w:rsidRDefault="00CF2092" w:rsidP="00477C6B">
      <w:pPr>
        <w:numPr>
          <w:ilvl w:val="0"/>
          <w:numId w:val="1"/>
        </w:numPr>
        <w:tabs>
          <w:tab w:val="left" w:pos="421"/>
        </w:tabs>
        <w:spacing w:line="268" w:lineRule="auto"/>
        <w:ind w:left="0" w:firstLine="0"/>
        <w:jc w:val="both"/>
        <w:rPr>
          <w:b/>
          <w:bCs/>
        </w:rPr>
      </w:pPr>
      <w:r w:rsidRPr="00C74C71">
        <w:t>Wykonawca oświadcza, że zgodnie z oświadczeniem zawartym w ofercie, stanowiącej załącznik nr 3 do umowy zamierza powierzyć podwykonawcom realizację następujących części zamówienia:</w:t>
      </w:r>
    </w:p>
    <w:p w:rsidR="00CF2092" w:rsidRPr="00C74C71" w:rsidRDefault="00CF2092" w:rsidP="00CF2092">
      <w:pPr>
        <w:tabs>
          <w:tab w:val="left" w:pos="421"/>
        </w:tabs>
        <w:spacing w:line="268" w:lineRule="auto"/>
        <w:jc w:val="both"/>
      </w:pPr>
      <w:r w:rsidRPr="00C74C71">
        <w:t>…………………………………………………………………………………………………</w:t>
      </w:r>
    </w:p>
    <w:p w:rsidR="00CF2092" w:rsidRPr="00C74C71" w:rsidRDefault="00CF2092" w:rsidP="00CF2092">
      <w:pPr>
        <w:tabs>
          <w:tab w:val="left" w:pos="421"/>
        </w:tabs>
        <w:spacing w:line="268" w:lineRule="auto"/>
        <w:jc w:val="both"/>
      </w:pPr>
      <w:r w:rsidRPr="00C74C71">
        <w:t>( należy wpisać zakresy prac, branże, które Wykonawca wskazał w swojej ofercie jako zakres robót, które zamierza realizować przy pomocy podwykonawców)</w:t>
      </w:r>
    </w:p>
    <w:p w:rsidR="00CF2092" w:rsidRPr="00C74C71" w:rsidRDefault="00CF2092" w:rsidP="00CF2092">
      <w:pPr>
        <w:tabs>
          <w:tab w:val="left" w:pos="421"/>
        </w:tabs>
        <w:spacing w:line="268" w:lineRule="auto"/>
        <w:jc w:val="both"/>
      </w:pPr>
      <w:r w:rsidRPr="00C74C71">
        <w:t xml:space="preserve">1a Wykonawca oświadcza, że podmiot trzeci ……..(nazwa podmiotu trzeciego – podwykonawcy), na którego zasoby powoływał się Wykonawca, na zasadach określonych </w:t>
      </w:r>
      <w:r w:rsidRPr="00C74C71">
        <w:br/>
        <w:t xml:space="preserve">w art. 22a ust. 1 ustawy PZP, w celu wykazania spełnienia warunków udziału w postępowaniu będzie realizował przedmiot umowy w zakresie następującym: </w:t>
      </w:r>
    </w:p>
    <w:p w:rsidR="00CF2092" w:rsidRPr="00C74C71" w:rsidRDefault="00CF2092" w:rsidP="00CF2092">
      <w:pPr>
        <w:tabs>
          <w:tab w:val="left" w:pos="421"/>
        </w:tabs>
        <w:spacing w:line="268" w:lineRule="auto"/>
        <w:jc w:val="both"/>
      </w:pPr>
      <w:r w:rsidRPr="00C74C71">
        <w:t>…………………………………………………………………………………………………</w:t>
      </w:r>
    </w:p>
    <w:p w:rsidR="00CF2092" w:rsidRPr="00C74C71" w:rsidRDefault="00CF2092" w:rsidP="00CF2092">
      <w:pPr>
        <w:tabs>
          <w:tab w:val="left" w:pos="421"/>
        </w:tabs>
        <w:spacing w:line="268" w:lineRule="auto"/>
        <w:jc w:val="both"/>
      </w:pPr>
      <w:r w:rsidRPr="00C74C71">
        <w:t xml:space="preserve">Ustęp 1a zostanie wprowadzony do treści umowy i będzie miał zastosowanie, w przypadku gdy Wykonawca składając ofertę w celu wykazania spełnienia warunków udziału </w:t>
      </w:r>
      <w:r w:rsidRPr="00C74C71">
        <w:br/>
        <w:t xml:space="preserve">w postępowaniu o udzielenie zamówienia publicznego będzie powoływał się na zasadach określonych w art. 22a ust. 1 PZP na zdolności techniczne lub zawodowe podmiotu trzeciego, w celu wykazania spełnienia warunków udziału w postepowaniu </w:t>
      </w:r>
    </w:p>
    <w:p w:rsidR="00CF2092" w:rsidRPr="00C74C71" w:rsidRDefault="00CF2092" w:rsidP="00CF2092">
      <w:pPr>
        <w:tabs>
          <w:tab w:val="left" w:pos="421"/>
        </w:tabs>
        <w:spacing w:line="268" w:lineRule="auto"/>
        <w:jc w:val="both"/>
        <w:rPr>
          <w:b/>
          <w:bCs/>
        </w:rPr>
      </w:pPr>
    </w:p>
    <w:p w:rsidR="00CF2092" w:rsidRPr="00C74C71" w:rsidRDefault="00CF2092" w:rsidP="00CF2092">
      <w:pPr>
        <w:spacing w:line="1" w:lineRule="exact"/>
      </w:pPr>
    </w:p>
    <w:p w:rsidR="00CF2092" w:rsidRPr="00C74C71" w:rsidRDefault="00CF2092" w:rsidP="00477C6B">
      <w:pPr>
        <w:numPr>
          <w:ilvl w:val="0"/>
          <w:numId w:val="2"/>
        </w:numPr>
        <w:tabs>
          <w:tab w:val="left" w:pos="421"/>
        </w:tabs>
        <w:spacing w:line="268" w:lineRule="auto"/>
        <w:ind w:left="0" w:firstLine="0"/>
        <w:jc w:val="both"/>
        <w:rPr>
          <w:b/>
          <w:bCs/>
        </w:rPr>
      </w:pPr>
      <w:r w:rsidRPr="00C74C71">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CF2092" w:rsidRPr="00C74C71" w:rsidRDefault="00CF2092" w:rsidP="00CF2092">
      <w:pPr>
        <w:spacing w:line="7" w:lineRule="exact"/>
        <w:rPr>
          <w:b/>
          <w:bCs/>
        </w:rPr>
      </w:pPr>
    </w:p>
    <w:p w:rsidR="00CF2092" w:rsidRPr="00C74C71" w:rsidRDefault="00CF2092" w:rsidP="00477C6B">
      <w:pPr>
        <w:numPr>
          <w:ilvl w:val="0"/>
          <w:numId w:val="2"/>
        </w:numPr>
        <w:tabs>
          <w:tab w:val="left" w:pos="421"/>
        </w:tabs>
        <w:spacing w:line="268" w:lineRule="auto"/>
        <w:ind w:left="0" w:firstLine="0"/>
        <w:jc w:val="both"/>
        <w:rPr>
          <w:b/>
          <w:bCs/>
        </w:rPr>
      </w:pPr>
      <w:r w:rsidRPr="00C74C71">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CF2092" w:rsidRPr="00C74C71" w:rsidRDefault="00CF2092" w:rsidP="00CF2092">
      <w:pPr>
        <w:spacing w:line="4" w:lineRule="exact"/>
        <w:rPr>
          <w:b/>
          <w:bCs/>
        </w:rPr>
      </w:pPr>
    </w:p>
    <w:p w:rsidR="00CF2092" w:rsidRPr="00C74C71" w:rsidRDefault="00CF2092" w:rsidP="00477C6B">
      <w:pPr>
        <w:numPr>
          <w:ilvl w:val="1"/>
          <w:numId w:val="2"/>
        </w:numPr>
        <w:tabs>
          <w:tab w:val="left" w:pos="701"/>
        </w:tabs>
        <w:spacing w:line="268" w:lineRule="auto"/>
        <w:ind w:left="0" w:firstLine="0"/>
        <w:jc w:val="both"/>
      </w:pPr>
      <w:r w:rsidRPr="00C74C71">
        <w:t>termin zapłaty wynagrodzenia podwykonawcy lub dalszemu podwykonawcy przewidziany w umowie o podwykonawstwo jest dłuższy niż 30 dni od dnia doręczenia Wykonawcy, podwykonawcy lub dalszemu podwykonawcy faktury.</w:t>
      </w:r>
    </w:p>
    <w:p w:rsidR="00CF2092" w:rsidRPr="00C74C71" w:rsidRDefault="00CF2092" w:rsidP="00CF2092">
      <w:pPr>
        <w:spacing w:line="3" w:lineRule="exact"/>
      </w:pPr>
    </w:p>
    <w:p w:rsidR="00CF2092" w:rsidRPr="00C74C71" w:rsidRDefault="00CF2092" w:rsidP="00477C6B">
      <w:pPr>
        <w:numPr>
          <w:ilvl w:val="1"/>
          <w:numId w:val="3"/>
        </w:numPr>
        <w:tabs>
          <w:tab w:val="left" w:pos="701"/>
        </w:tabs>
        <w:spacing w:line="268" w:lineRule="auto"/>
        <w:ind w:left="0" w:firstLine="0"/>
        <w:jc w:val="both"/>
      </w:pPr>
      <w:r w:rsidRPr="00C74C71">
        <w:t xml:space="preserve">termin wykonania umowy o podwykonawstwo wykracza poza termin wykonania zamówienia, wskazany w § </w:t>
      </w:r>
      <w:r w:rsidR="00DE6508" w:rsidRPr="00C74C71">
        <w:t>2</w:t>
      </w:r>
      <w:r w:rsidRPr="00C74C71">
        <w:t>,</w:t>
      </w:r>
    </w:p>
    <w:p w:rsidR="00CF2092" w:rsidRPr="00C74C71" w:rsidRDefault="00CF2092" w:rsidP="00CF2092">
      <w:pPr>
        <w:spacing w:line="5"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zawiera zapisy uzależniające dokonanie zapłaty na rzecz podwykonawcy od odbioru robót przez Zamawiającego lub od zapłaty należności Wykonawcy przez Zamawiającego,</w:t>
      </w:r>
    </w:p>
    <w:p w:rsidR="00CF2092" w:rsidRPr="00C74C71" w:rsidRDefault="00CF2092" w:rsidP="00CF2092">
      <w:pPr>
        <w:spacing w:line="4"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uregulowań, dotyczących zawierania umów na roboty budowlane, dostawy lub usługi z dalszymi podwykonawcami, w szczególności zapisów warunkujących podpisanie tych umów od ich akceptacji i zgody Wykonawcy,</w:t>
      </w:r>
    </w:p>
    <w:p w:rsidR="00CF2092" w:rsidRPr="00C74C71" w:rsidRDefault="00CF2092" w:rsidP="00CF2092">
      <w:pPr>
        <w:spacing w:line="4" w:lineRule="exact"/>
      </w:pPr>
    </w:p>
    <w:p w:rsidR="00CF2092" w:rsidRPr="00C74C71" w:rsidRDefault="00CF2092" w:rsidP="00477C6B">
      <w:pPr>
        <w:numPr>
          <w:ilvl w:val="1"/>
          <w:numId w:val="3"/>
        </w:numPr>
        <w:tabs>
          <w:tab w:val="left" w:pos="701"/>
        </w:tabs>
        <w:spacing w:line="268" w:lineRule="auto"/>
        <w:ind w:left="0" w:firstLine="0"/>
        <w:jc w:val="both"/>
      </w:pPr>
      <w:r w:rsidRPr="00C74C71">
        <w:lastRenderedPageBreak/>
        <w:t xml:space="preserve">umowa o podwykonawstwo nie zawiera cen, w tym również cen jednostkowych, </w:t>
      </w:r>
      <w:r w:rsidRPr="00C74C71">
        <w:br/>
        <w:t xml:space="preserve">z dopuszczeniem utajnienia tych cen dla podmiotów innych niż Zamawiający oraz osoby przez niego uprawnione, </w:t>
      </w:r>
    </w:p>
    <w:p w:rsidR="00CF2092" w:rsidRPr="00C74C71" w:rsidRDefault="00CF2092" w:rsidP="00CF2092">
      <w:pPr>
        <w:spacing w:line="2"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uregulowań, dotyczących zakresu odpowiedzialności za wady, przy czym zastrzega się, aby okres tej odpowiedzialności, nie był krótszy od okresu odpowiedzialności Wykonawcy za wady wobec Zamawiającego,</w:t>
      </w:r>
    </w:p>
    <w:p w:rsidR="00CF2092" w:rsidRPr="00C74C71" w:rsidRDefault="00CF2092" w:rsidP="00CF2092">
      <w:pPr>
        <w:spacing w:line="6" w:lineRule="exact"/>
      </w:pPr>
    </w:p>
    <w:p w:rsidR="00CF2092" w:rsidRPr="00C74C71" w:rsidRDefault="00CF2092" w:rsidP="00CF2092">
      <w:pPr>
        <w:spacing w:line="5"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t>
      </w:r>
      <w:r w:rsidR="009E366A">
        <w:t>wań, o których mowa w § 3 ust. 7</w:t>
      </w:r>
      <w:r w:rsidRPr="00C74C71">
        <w:t>.</w:t>
      </w:r>
    </w:p>
    <w:p w:rsidR="00CF2092" w:rsidRPr="00C74C71" w:rsidRDefault="00CF2092" w:rsidP="00CF2092">
      <w:pPr>
        <w:spacing w:line="3" w:lineRule="exact"/>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Niezgłoszenie pisemnych zastrzeżeń do przedłożonego projektu umowy </w:t>
      </w:r>
      <w:r w:rsidRPr="00C74C71">
        <w:br/>
        <w:t xml:space="preserve">o podwykonawstwo, której przedmiotem są roboty budowlane, w terminie wskazanym </w:t>
      </w:r>
      <w:r w:rsidRPr="00C74C71">
        <w:br/>
        <w:t>w ust. 3, uważa się za akceptację projektu umowy przez Zamawiającego.</w:t>
      </w:r>
    </w:p>
    <w:p w:rsidR="00CF2092" w:rsidRPr="00C74C71" w:rsidRDefault="00CF2092" w:rsidP="00CF2092">
      <w:pPr>
        <w:spacing w:line="2"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Wykonawca, podwykonawca lub dalszy podwykonawca zamówienia przedkłada Zamawiającemu poświadczoną (przez siebie) za zgodność z oryginałem kopię zawartej umowy o podwykonawstwo, której przedmiotem są roboty budowlane, w terminie 7 dni od dnia jej zawarcia</w:t>
      </w:r>
      <w:r w:rsidR="00DE6508" w:rsidRPr="00C74C71">
        <w:t>, pod rygorem wystąpienia o zapłatę kar umownych</w:t>
      </w:r>
      <w:r w:rsidRPr="00C74C71">
        <w:t>.</w:t>
      </w:r>
    </w:p>
    <w:p w:rsidR="00CF2092" w:rsidRPr="00C74C71" w:rsidRDefault="00CF2092" w:rsidP="00CF2092">
      <w:pPr>
        <w:spacing w:line="6"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Zamawiającemu przysługuje prawo do zgłoszenia w terminie 7 dni pisemnego sprzeciwu do przedłożonej umowy o podwykonawstwo, której przedmiotem są roboty budowlane, </w:t>
      </w:r>
      <w:r w:rsidRPr="00C74C71">
        <w:br/>
        <w:t xml:space="preserve">w przypadkach, których mowa w ust. </w:t>
      </w:r>
      <w:r w:rsidR="00DE6508" w:rsidRPr="00C74C71">
        <w:t>5</w:t>
      </w:r>
      <w:r w:rsidRPr="00C74C71">
        <w:t>.</w:t>
      </w:r>
    </w:p>
    <w:p w:rsidR="00CF2092" w:rsidRPr="00C74C71" w:rsidRDefault="00CF2092" w:rsidP="00CF2092">
      <w:pPr>
        <w:spacing w:line="5" w:lineRule="exact"/>
        <w:rPr>
          <w:b/>
          <w:bCs/>
        </w:rPr>
      </w:pPr>
    </w:p>
    <w:p w:rsidR="00CF2092" w:rsidRPr="00C74C71" w:rsidRDefault="00CF2092" w:rsidP="00477C6B">
      <w:pPr>
        <w:numPr>
          <w:ilvl w:val="0"/>
          <w:numId w:val="4"/>
        </w:numPr>
        <w:tabs>
          <w:tab w:val="left" w:pos="421"/>
        </w:tabs>
        <w:spacing w:line="276" w:lineRule="auto"/>
        <w:ind w:left="0" w:firstLine="0"/>
        <w:jc w:val="both"/>
        <w:rPr>
          <w:b/>
          <w:bCs/>
        </w:rPr>
      </w:pPr>
      <w:r w:rsidRPr="00C74C71">
        <w:t>Niezgłoszenie pisemnego sprzeciwu do przedłożonej umowy o podwykonawstwo, której przedmiotem są roboty budowlane, w terminie określonym w ust. 6, uważa się za akceptację umowy przez Zamawiającego.</w:t>
      </w:r>
    </w:p>
    <w:p w:rsidR="00CF2092" w:rsidRPr="00C74C71" w:rsidRDefault="00CF2092" w:rsidP="00CF2092">
      <w:pPr>
        <w:spacing w:line="1"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których przedmiotem są dostawy lub usługi  o wartości mniejszej niż 10 000,00 zł. brutto bez względu na przedmiot tych dostaw lub usług. </w:t>
      </w:r>
    </w:p>
    <w:p w:rsidR="00CF2092" w:rsidRPr="00C74C71" w:rsidRDefault="00CF2092" w:rsidP="00CF2092">
      <w:pPr>
        <w:spacing w:line="2" w:lineRule="exact"/>
      </w:pP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CF2092" w:rsidRPr="00C74C71" w:rsidRDefault="00CF2092" w:rsidP="00CF2092">
      <w:pPr>
        <w:spacing w:line="4" w:lineRule="exact"/>
        <w:rPr>
          <w:b/>
          <w:bCs/>
        </w:rPr>
      </w:pPr>
    </w:p>
    <w:p w:rsidR="00CF2092" w:rsidRPr="00C74C71" w:rsidRDefault="00CF2092" w:rsidP="00477C6B">
      <w:pPr>
        <w:numPr>
          <w:ilvl w:val="0"/>
          <w:numId w:val="5"/>
        </w:numPr>
        <w:tabs>
          <w:tab w:val="left" w:pos="421"/>
        </w:tabs>
        <w:ind w:left="0" w:firstLine="0"/>
        <w:jc w:val="both"/>
        <w:rPr>
          <w:b/>
          <w:bCs/>
        </w:rPr>
      </w:pPr>
      <w:r w:rsidRPr="00C74C71">
        <w:t>Wszystkie umowy o podwykonawstwo wymagają formy pisemnej.</w:t>
      </w:r>
    </w:p>
    <w:p w:rsidR="00CF2092" w:rsidRPr="00C74C71" w:rsidRDefault="00CF2092" w:rsidP="00CF2092">
      <w:pPr>
        <w:spacing w:line="44"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 xml:space="preserve">Postanowienia, zawarte w ust. 2-10, stosuje się odpowiednio do zawierania umów </w:t>
      </w:r>
      <w:r w:rsidRPr="00C74C71">
        <w:br/>
        <w:t>o podwykonawstwo z dalszymi podwykonawcami.</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 xml:space="preserve">Postanowienia, zawarte w ust. 2-10, stosuje się odpowiednio do zmian umów </w:t>
      </w:r>
      <w:r w:rsidRPr="00C74C71">
        <w:br/>
        <w:t xml:space="preserve"> o podwykonawstwo.</w:t>
      </w:r>
    </w:p>
    <w:p w:rsidR="00CF2092" w:rsidRPr="00C74C71" w:rsidRDefault="00CF2092" w:rsidP="00CF2092">
      <w:pPr>
        <w:spacing w:line="5"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Wykonawca ponosi wobec Zamawiającego pełną odpowiedzialność za roboty budowlane, które wykonuje przy pomocy podwykonawców.</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Wykonawca przyjmuje na siebie pełnienie funkcji koordynatora w stosunku do robót budowlanych, realizowanych przez podwykonawców.</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Powierzenie wykonania części robót budowlanych podwykonawcy nie zmienia zobowiązań Wykonawcy wobec Zamawiającego za wykonanie tej części zamówienia.</w:t>
      </w:r>
    </w:p>
    <w:p w:rsidR="00CF2092" w:rsidRPr="00C74C71" w:rsidRDefault="00CF2092" w:rsidP="00CF2092">
      <w:pPr>
        <w:spacing w:line="6"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Wykonawca jest odpowiedzialny za działanie, zaniechanie, uchybienia i zaniedbania podwykonawcy i jego pracowników w takim samym stopniu, jakby to były działania, uchybienia lub zaniedbania jego własnych pracowników.</w:t>
      </w:r>
    </w:p>
    <w:p w:rsidR="00CF2092" w:rsidRPr="00C74C71" w:rsidRDefault="00CF2092" w:rsidP="00CF2092">
      <w:pPr>
        <w:spacing w:line="4"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lastRenderedPageBreak/>
        <w:t>Jakakolwiek przerwa w realizacji robót budowlanych, wynikająca z braku podwykonawcy, będzie traktowana jako przerwa wynikła z przyczyn zależnych od Wykonawcy i będzie stanowić podstawę do naliczenia Wykonawcy kar umownych.</w:t>
      </w:r>
    </w:p>
    <w:p w:rsidR="00CF2092" w:rsidRPr="00C74C71" w:rsidRDefault="00CF2092" w:rsidP="00CF2092">
      <w:pPr>
        <w:spacing w:line="5"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w:t>
      </w:r>
      <w:r w:rsidR="00607898">
        <w:t xml:space="preserve"> </w:t>
      </w:r>
      <w:r w:rsidRPr="00C74C71">
        <w:t xml:space="preserve">o udzielenie zamówienia. Nie stanowi to przesłanki do wydłużenia terminu realizacji zadania. </w:t>
      </w:r>
    </w:p>
    <w:p w:rsidR="00CF2092" w:rsidRPr="00C74C71" w:rsidRDefault="00CF2092" w:rsidP="00CF2092">
      <w:pPr>
        <w:spacing w:line="11" w:lineRule="exact"/>
        <w:rPr>
          <w:b/>
          <w:bCs/>
        </w:rPr>
      </w:pPr>
    </w:p>
    <w:p w:rsidR="009D0C07" w:rsidRPr="00C74C71" w:rsidRDefault="00CF2092" w:rsidP="00477C6B">
      <w:pPr>
        <w:numPr>
          <w:ilvl w:val="0"/>
          <w:numId w:val="5"/>
        </w:numPr>
        <w:tabs>
          <w:tab w:val="left" w:pos="421"/>
        </w:tabs>
        <w:spacing w:line="268" w:lineRule="auto"/>
        <w:ind w:left="0" w:firstLine="0"/>
        <w:jc w:val="both"/>
        <w:rPr>
          <w:b/>
          <w:bCs/>
        </w:rPr>
      </w:pPr>
      <w:r w:rsidRPr="00C74C71">
        <w:t xml:space="preserve">Zamawiający żąda, aby przed przystąpieniem do realizacji zamówienia Wykonawca, o ile są już znane, podał nazwy albo imiona i nazwiska oraz dane kontaktowe podwykonawców </w:t>
      </w:r>
      <w:r w:rsidRPr="00C74C71">
        <w:br/>
        <w:t>i osób do kontaktu z nimi. Wykonawca zawiadamia Zamawiającego o wszelkich zmianach danych, o których mowa w zdaniu pierwszym, w trakcie realizacji zamówienia, a także przekazuje informacje na temat nowych</w:t>
      </w:r>
      <w:r w:rsidRPr="00C74C71">
        <w:rPr>
          <w:b/>
          <w:bCs/>
        </w:rPr>
        <w:t xml:space="preserve"> </w:t>
      </w:r>
      <w:r w:rsidRPr="00C74C71">
        <w:t xml:space="preserve">podwykonawców, którym w późniejszym okresie zamierza </w:t>
      </w:r>
      <w:r w:rsidR="009D0C07" w:rsidRPr="00C74C71">
        <w:t>powierzyć realizację zamówienia</w:t>
      </w:r>
    </w:p>
    <w:p w:rsidR="00955B89" w:rsidRPr="00C74C71" w:rsidRDefault="00955B89" w:rsidP="00CF2092">
      <w:pPr>
        <w:tabs>
          <w:tab w:val="left" w:pos="421"/>
        </w:tabs>
        <w:spacing w:line="271" w:lineRule="auto"/>
        <w:jc w:val="center"/>
        <w:rPr>
          <w:b/>
        </w:rPr>
      </w:pPr>
    </w:p>
    <w:p w:rsidR="00955B89" w:rsidRPr="00C74C71" w:rsidRDefault="00955B89" w:rsidP="00CF2092">
      <w:pPr>
        <w:tabs>
          <w:tab w:val="left" w:pos="421"/>
        </w:tabs>
        <w:spacing w:line="271" w:lineRule="auto"/>
        <w:jc w:val="center"/>
        <w:rPr>
          <w:b/>
        </w:rPr>
      </w:pPr>
    </w:p>
    <w:p w:rsidR="00CF2092" w:rsidRDefault="00CF2092" w:rsidP="00CF2092">
      <w:pPr>
        <w:tabs>
          <w:tab w:val="left" w:pos="421"/>
        </w:tabs>
        <w:spacing w:line="271" w:lineRule="auto"/>
        <w:jc w:val="center"/>
        <w:rPr>
          <w:b/>
        </w:rPr>
      </w:pPr>
      <w:r w:rsidRPr="00C74C71">
        <w:rPr>
          <w:b/>
        </w:rPr>
        <w:t>§ 9</w:t>
      </w:r>
    </w:p>
    <w:p w:rsidR="009E366A" w:rsidRDefault="009E366A" w:rsidP="00CF2092">
      <w:pPr>
        <w:tabs>
          <w:tab w:val="left" w:pos="421"/>
        </w:tabs>
        <w:spacing w:line="271" w:lineRule="auto"/>
        <w:jc w:val="center"/>
        <w:rPr>
          <w:b/>
        </w:rPr>
      </w:pPr>
    </w:p>
    <w:p w:rsidR="00CF2092" w:rsidRPr="00C74C71" w:rsidRDefault="00CF2092" w:rsidP="00477C6B">
      <w:pPr>
        <w:pStyle w:val="Akapitzlist"/>
        <w:numPr>
          <w:ilvl w:val="0"/>
          <w:numId w:val="6"/>
        </w:numPr>
        <w:tabs>
          <w:tab w:val="left" w:pos="421"/>
        </w:tabs>
        <w:spacing w:after="200"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gdy Wykonawca zlecił Podwykonawcy wykonanie części prac stanowiących przedmiot umowy do faktury VAT wystawionej przez Wykonawcę </w:t>
      </w:r>
      <w:r w:rsidRPr="00C74C71">
        <w:rPr>
          <w:rFonts w:ascii="Times New Roman" w:hAnsi="Times New Roman" w:cs="Times New Roman"/>
          <w:sz w:val="24"/>
          <w:szCs w:val="24"/>
        </w:rPr>
        <w:br/>
        <w:t>i przekazanej Zamawiającemu Wykonawca zobowiązany jest dołączyć:</w:t>
      </w:r>
    </w:p>
    <w:p w:rsidR="00CF2092" w:rsidRPr="00C74C71" w:rsidRDefault="00CF2092" w:rsidP="00CF2092">
      <w:pPr>
        <w:pStyle w:val="Akapitzlist"/>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1) dokument pn. „Wykaz podmiotów, które wykonały roboty, dostawy lub usługi </w:t>
      </w:r>
      <w:r w:rsidRPr="00C74C71">
        <w:rPr>
          <w:rFonts w:ascii="Times New Roman" w:hAnsi="Times New Roman" w:cs="Times New Roman"/>
          <w:sz w:val="24"/>
          <w:szCs w:val="24"/>
        </w:rPr>
        <w:br/>
        <w:t>w ramach składanej faktury, tj. faktury nr .. z dnia ..”, który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podpisanego wykazu, o którym mowa powyżej, dopuszcza się złożenie przez Podwykonawcę lub dalszego podwykonawcę osobnego oświadczenia o akceptacji wykazu do faktury nr .. z dnia … w treści zgodnej jak ww.:</w:t>
      </w:r>
    </w:p>
    <w:p w:rsidR="00CF2092" w:rsidRPr="00C74C71" w:rsidRDefault="00CF2092" w:rsidP="00CF2092">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2) oświadczenie Podwykonawcy oraz dalszych podwykonawców, którzy wykonywali roboty, usługi lub dostawy w ramach składanej faktury, potwierdzające otrzymanie przez Podwykonawców całości wynagrodzenia za wykonywane przez podwykonawców roboty</w:t>
      </w:r>
      <w:r w:rsidR="000B226D">
        <w:rPr>
          <w:rFonts w:ascii="Times New Roman" w:hAnsi="Times New Roman" w:cs="Times New Roman"/>
          <w:sz w:val="24"/>
          <w:szCs w:val="24"/>
        </w:rPr>
        <w:t xml:space="preserve">, </w:t>
      </w:r>
    </w:p>
    <w:p w:rsidR="00CF2092" w:rsidRPr="00C74C71" w:rsidRDefault="00CF2092" w:rsidP="00CF2092">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3) kserokopie faktur wystawionych przez Podwykonawcę/Podwykonawców, którzy wykonywali roboty, usługi lub dostawy w ramach składanej faktury, potwierdzonych przez Podwykon</w:t>
      </w:r>
      <w:r w:rsidR="00DE6508" w:rsidRPr="00C74C71">
        <w:rPr>
          <w:rFonts w:ascii="Times New Roman" w:hAnsi="Times New Roman" w:cs="Times New Roman"/>
          <w:sz w:val="24"/>
          <w:szCs w:val="24"/>
        </w:rPr>
        <w:t>awców za zgodność z oryginałem</w:t>
      </w:r>
      <w:r w:rsidR="000B226D">
        <w:rPr>
          <w:rFonts w:ascii="Times New Roman" w:hAnsi="Times New Roman" w:cs="Times New Roman"/>
          <w:sz w:val="24"/>
          <w:szCs w:val="24"/>
        </w:rPr>
        <w:t xml:space="preserve">, </w:t>
      </w:r>
      <w:r w:rsidRPr="00C74C71">
        <w:rPr>
          <w:rFonts w:ascii="Times New Roman" w:hAnsi="Times New Roman" w:cs="Times New Roman"/>
          <w:sz w:val="24"/>
          <w:szCs w:val="24"/>
        </w:rPr>
        <w:t xml:space="preserve"> </w:t>
      </w:r>
    </w:p>
    <w:p w:rsidR="009019E8" w:rsidRPr="00C74C71" w:rsidRDefault="00CF2092" w:rsidP="009019E8">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4) dokument bankowy potwierdzający przelew środków na konto Podwykonawcy/ Podwykonawców  i inne tego typu dokumenty potwierdzające dokonanie na ich rzecz zapłaty </w:t>
      </w:r>
      <w:r w:rsidRPr="00C74C71">
        <w:rPr>
          <w:rFonts w:ascii="Times New Roman" w:hAnsi="Times New Roman" w:cs="Times New Roman"/>
          <w:sz w:val="24"/>
          <w:szCs w:val="24"/>
        </w:rPr>
        <w:lastRenderedPageBreak/>
        <w:t>całości wynagrodzenia za wykonane roboty przez Podwykonawcę/ Podwykonaw</w:t>
      </w:r>
      <w:r w:rsidR="009019E8" w:rsidRPr="00C74C71">
        <w:rPr>
          <w:rFonts w:ascii="Times New Roman" w:hAnsi="Times New Roman" w:cs="Times New Roman"/>
          <w:sz w:val="24"/>
          <w:szCs w:val="24"/>
        </w:rPr>
        <w:t>ców  ramach składanej faktury .</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podwykonawcy lub dalszemu podwykonawcy.</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Wynagrodzenie, o którym mowa w ust. 2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 xml:space="preserve"> Bezpośrednia zapłata, o której mowa w ust. 3, obejmuje wyłącznie należne wynagrodzenie, bez odsetek, należnych podwykonawcy lub dalszemu podwykonawcy.</w:t>
      </w:r>
    </w:p>
    <w:p w:rsidR="00CF2092"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Przed dokonaniem bezpośredniej zapłaty Wykonawca zostanie poinformowany przez Zamawiającego w formie pisemnej o:</w:t>
      </w:r>
    </w:p>
    <w:p w:rsidR="00CF2092" w:rsidRPr="00C74C71" w:rsidRDefault="00CF2092" w:rsidP="00CF2092">
      <w:pPr>
        <w:spacing w:line="6" w:lineRule="exact"/>
        <w:jc w:val="both"/>
        <w:rPr>
          <w:b/>
          <w:bCs/>
        </w:rPr>
      </w:pPr>
    </w:p>
    <w:p w:rsidR="00CF2092" w:rsidRPr="00C74C71" w:rsidRDefault="00CF2092" w:rsidP="00477C6B">
      <w:pPr>
        <w:numPr>
          <w:ilvl w:val="1"/>
          <w:numId w:val="7"/>
        </w:numPr>
        <w:tabs>
          <w:tab w:val="left" w:pos="701"/>
        </w:tabs>
        <w:spacing w:line="271" w:lineRule="auto"/>
        <w:ind w:left="0" w:firstLine="0"/>
        <w:jc w:val="both"/>
      </w:pPr>
      <w:r w:rsidRPr="00C74C71">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F2092" w:rsidRPr="00C74C71" w:rsidRDefault="00CF2092" w:rsidP="00CF2092">
      <w:pPr>
        <w:spacing w:line="8" w:lineRule="exact"/>
        <w:jc w:val="both"/>
      </w:pPr>
    </w:p>
    <w:p w:rsidR="00CF2092" w:rsidRPr="00C74C71" w:rsidRDefault="00CF2092" w:rsidP="00477C6B">
      <w:pPr>
        <w:numPr>
          <w:ilvl w:val="1"/>
          <w:numId w:val="7"/>
        </w:numPr>
        <w:tabs>
          <w:tab w:val="left" w:pos="701"/>
        </w:tabs>
        <w:spacing w:line="271" w:lineRule="auto"/>
        <w:ind w:left="0" w:firstLine="0"/>
        <w:jc w:val="both"/>
      </w:pPr>
      <w:r w:rsidRPr="00C74C71">
        <w:t xml:space="preserve">możliwości zgłoszenia przez Wykonawcę, w terminie 7 dni od dnia otrzymania informacji, o której mowa w pkt 1, pisemnych uwag dotyczących zasadności bezpośredniej zapłaty wynagrodzenia podwykonawcy lub dalszemu podwykonawcy, o której mowa </w:t>
      </w:r>
      <w:r w:rsidRPr="00C74C71">
        <w:br/>
        <w:t>w ust. 2.</w:t>
      </w:r>
    </w:p>
    <w:p w:rsidR="00CF2092" w:rsidRPr="00C74C71" w:rsidRDefault="00CF2092" w:rsidP="00477C6B">
      <w:pPr>
        <w:pStyle w:val="Akapitzlist"/>
        <w:numPr>
          <w:ilvl w:val="0"/>
          <w:numId w:val="6"/>
        </w:numPr>
        <w:tabs>
          <w:tab w:val="left" w:pos="421"/>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 xml:space="preserve">W przypadku zgłoszenia przez Wykonawcę uwag, o których mowa w ust. 5 pkt 2, </w:t>
      </w:r>
      <w:r w:rsidRPr="00C74C71">
        <w:rPr>
          <w:rFonts w:ascii="Times New Roman" w:hAnsi="Times New Roman" w:cs="Times New Roman"/>
          <w:sz w:val="24"/>
          <w:szCs w:val="24"/>
        </w:rPr>
        <w:br/>
        <w:t xml:space="preserve">w terminie 7 dni od dnia otrzymania informacji, o której mowa w ust. </w:t>
      </w:r>
      <w:r w:rsidR="00DE6508" w:rsidRPr="00C74C71">
        <w:rPr>
          <w:rFonts w:ascii="Times New Roman" w:hAnsi="Times New Roman" w:cs="Times New Roman"/>
          <w:sz w:val="24"/>
          <w:szCs w:val="24"/>
        </w:rPr>
        <w:t>5</w:t>
      </w:r>
      <w:r w:rsidRPr="00C74C71">
        <w:rPr>
          <w:rFonts w:ascii="Times New Roman" w:hAnsi="Times New Roman" w:cs="Times New Roman"/>
          <w:sz w:val="24"/>
          <w:szCs w:val="24"/>
        </w:rPr>
        <w:t xml:space="preserve"> pkt 1, Zamawiający może:</w:t>
      </w:r>
    </w:p>
    <w:p w:rsidR="00CF2092" w:rsidRPr="00C74C71" w:rsidRDefault="00CF2092" w:rsidP="00CF2092">
      <w:pPr>
        <w:tabs>
          <w:tab w:val="left" w:pos="701"/>
        </w:tabs>
        <w:spacing w:line="271" w:lineRule="auto"/>
        <w:jc w:val="both"/>
      </w:pPr>
      <w:r w:rsidRPr="00C74C71">
        <w:rPr>
          <w:bCs/>
        </w:rPr>
        <w:t>a)</w:t>
      </w:r>
      <w:r w:rsidRPr="00C74C71">
        <w:rPr>
          <w:b/>
          <w:bCs/>
        </w:rPr>
        <w:t xml:space="preserve"> </w:t>
      </w:r>
      <w:r w:rsidRPr="00C74C71">
        <w:t>nie dokonać bezpośredniej zapłaty wynagrodzenia podwykonawcy lub dalszemu podwykonawcy, jeżeli wykonawca wykaże niezasadność takiej zapłaty, albo</w:t>
      </w:r>
    </w:p>
    <w:p w:rsidR="00CF2092" w:rsidRPr="00C74C71" w:rsidRDefault="00CF2092" w:rsidP="00CF2092">
      <w:pPr>
        <w:tabs>
          <w:tab w:val="left" w:pos="701"/>
        </w:tabs>
        <w:spacing w:line="271" w:lineRule="auto"/>
        <w:jc w:val="both"/>
      </w:pPr>
      <w:r w:rsidRPr="00C74C71">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9E8" w:rsidRPr="00C74C71" w:rsidRDefault="00CF2092" w:rsidP="009019E8">
      <w:pPr>
        <w:tabs>
          <w:tab w:val="left" w:pos="701"/>
        </w:tabs>
        <w:spacing w:line="271" w:lineRule="auto"/>
        <w:jc w:val="both"/>
      </w:pPr>
      <w:r w:rsidRPr="00C74C71">
        <w:t>c) dokonać bezpośredniej zapłaty wynagrodzenia podwykonawcy lub dalszemu podwykonawcy, jeżeli podwykonawca lub dalszy podwykonawca wykaże zasadność takiej zapłaty.</w:t>
      </w:r>
    </w:p>
    <w:p w:rsidR="009019E8" w:rsidRPr="00C74C71" w:rsidRDefault="00CF2092" w:rsidP="00477C6B">
      <w:pPr>
        <w:pStyle w:val="Akapitzlist"/>
        <w:numPr>
          <w:ilvl w:val="0"/>
          <w:numId w:val="6"/>
        </w:numPr>
        <w:tabs>
          <w:tab w:val="left" w:pos="70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dokonania bezpośredniej zapłaty podwykonawcy lub dalszemu podwykonawcy, o której mowa w ust. 2, Zamawiający potrąci kwotę wypłaconego podwykonawcy lub dalszemu podwykonawcy wynagrodzenia z wynagrodzenia należnego Wykonawcy. Wykonawca wyraża zgodę na potrącenie kwot wypłaconych podwykonawcom lub dalszym podwykonawcom przez Zamawiającego z zobowiązania Zamawiającego wobec Wykonawcy. </w:t>
      </w:r>
    </w:p>
    <w:p w:rsidR="00CF2092" w:rsidRPr="00C74C71" w:rsidRDefault="00CF2092" w:rsidP="00477C6B">
      <w:pPr>
        <w:pStyle w:val="Akapitzlist"/>
        <w:numPr>
          <w:ilvl w:val="0"/>
          <w:numId w:val="6"/>
        </w:numPr>
        <w:tabs>
          <w:tab w:val="left" w:pos="70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Termin zapłaty wynagrodzenia podwykonawcy lub dalszemu podwykonawcy, o której mowa w ust. 6 lit. c, wynosi 30 dni od upływu terminu, o którym mowa </w:t>
      </w:r>
      <w:r w:rsidRPr="00C74C71">
        <w:rPr>
          <w:rFonts w:ascii="Times New Roman" w:hAnsi="Times New Roman" w:cs="Times New Roman"/>
          <w:sz w:val="24"/>
          <w:szCs w:val="24"/>
          <w:u w:val="single"/>
        </w:rPr>
        <w:t xml:space="preserve">w ust. </w:t>
      </w:r>
      <w:r w:rsidR="00DE6508" w:rsidRPr="00C74C71">
        <w:rPr>
          <w:rFonts w:ascii="Times New Roman" w:hAnsi="Times New Roman" w:cs="Times New Roman"/>
          <w:sz w:val="24"/>
          <w:szCs w:val="24"/>
          <w:u w:val="single"/>
        </w:rPr>
        <w:t>5</w:t>
      </w:r>
      <w:r w:rsidRPr="00C74C71">
        <w:rPr>
          <w:rFonts w:ascii="Times New Roman" w:hAnsi="Times New Roman" w:cs="Times New Roman"/>
          <w:sz w:val="24"/>
          <w:szCs w:val="24"/>
          <w:u w:val="single"/>
        </w:rPr>
        <w:t xml:space="preserve"> pkt 2.</w:t>
      </w:r>
    </w:p>
    <w:p w:rsidR="00CF2092" w:rsidRPr="00C74C71" w:rsidRDefault="00CF2092" w:rsidP="006651E9">
      <w:pPr>
        <w:pStyle w:val="Bezodstpw"/>
        <w:jc w:val="both"/>
        <w:rPr>
          <w:rFonts w:ascii="Times New Roman" w:hAnsi="Times New Roman" w:cs="Times New Roman"/>
          <w:sz w:val="24"/>
          <w:szCs w:val="24"/>
        </w:rPr>
      </w:pPr>
    </w:p>
    <w:p w:rsidR="00CF2092" w:rsidRPr="00C74C71" w:rsidRDefault="00CF2092" w:rsidP="00CF2092">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lastRenderedPageBreak/>
        <w:t>§ 10</w:t>
      </w:r>
    </w:p>
    <w:p w:rsidR="00CF2092" w:rsidRPr="00C74C71" w:rsidRDefault="00CF2092" w:rsidP="00CF2092">
      <w:pPr>
        <w:pStyle w:val="Bezodstpw"/>
        <w:rPr>
          <w:rFonts w:ascii="Times New Roman" w:hAnsi="Times New Roman" w:cs="Times New Roman"/>
          <w:sz w:val="24"/>
          <w:szCs w:val="24"/>
        </w:rPr>
      </w:pPr>
    </w:p>
    <w:p w:rsidR="00347E0E" w:rsidRPr="00C74C71" w:rsidRDefault="00CF2092" w:rsidP="00477C6B">
      <w:pPr>
        <w:pStyle w:val="Akapitzlist"/>
        <w:numPr>
          <w:ilvl w:val="0"/>
          <w:numId w:val="8"/>
        </w:numPr>
        <w:spacing w:after="200" w:line="276" w:lineRule="auto"/>
        <w:rPr>
          <w:rFonts w:ascii="Times New Roman" w:hAnsi="Times New Roman" w:cs="Times New Roman"/>
          <w:sz w:val="24"/>
          <w:szCs w:val="24"/>
        </w:rPr>
      </w:pPr>
      <w:r w:rsidRPr="00C74C71">
        <w:rPr>
          <w:rFonts w:ascii="Times New Roman" w:hAnsi="Times New Roman" w:cs="Times New Roman"/>
          <w:sz w:val="24"/>
          <w:szCs w:val="24"/>
        </w:rPr>
        <w:t xml:space="preserve">1. </w:t>
      </w:r>
      <w:r w:rsidR="00347E0E" w:rsidRPr="00C74C71">
        <w:rPr>
          <w:rFonts w:ascii="Times New Roman" w:hAnsi="Times New Roman" w:cs="Times New Roman"/>
          <w:sz w:val="24"/>
          <w:szCs w:val="24"/>
        </w:rPr>
        <w:t>Strony ustalają następujące rodzaje odbiorów:</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1) odbiory robót zanikających i ulegających zakryciu,</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2) odbiór końcowy,</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3) odbiór gwarancyjny,</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4) odbiór pogwarancyjny.</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Odbiory robót zanikających i ulegających zakryciu musza być wpisane do dziennika budowy przez kierownika budowy, po sprawdzeniu przez Inspektora Nadzoru. Na tę okoliczność będzie sporządzony protokół robót zanikających, który nie stanowi podstawy do wystawienia faktury VAT.</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Zamawiający będzie dokonywał odbioru końcowego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1) 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w:t>
      </w:r>
      <w:r w:rsidRPr="00C74C71">
        <w:rPr>
          <w:rFonts w:ascii="Times New Roman" w:hAnsi="Times New Roman" w:cs="Times New Roman"/>
          <w:sz w:val="24"/>
          <w:szCs w:val="24"/>
        </w:rPr>
        <w:br/>
        <w:t xml:space="preserve">z zakończeniem wykonywania robót budowlanych, potwierdzonych przez Zamawiającego lub osobę przez Zamawiającego wskazaną. Potwierdzenie takie następuje po usunięciu wszystkich wad stwierdzonych przez Zamawiającego.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2) odbiór końcowy jest przeprowadzany komisyjnie przy udziale upoważnionych przedstawicieli Zamawiającego oraz w obecności Wykonawcy, w terminie do 14 dni roboczych, od daty zgłoszenia wykonania całości robót budowlanych objętych zakresem przedmiotu niniejszej umowy i po przedłożeniu kompletnych dokumentów niezbędnych do dokonania odbioru końcowego;</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3) Zamawiający ma prawo odmówić przeprowadzenia odbioru końcowego przedmiotu umowy, jeżeli po przystąpieniu do czynności odbioru zostanie stwierdzone, że przedmiot umowy nie osiągnął gotowości do odbioru końcowego z powodu nie zakończenia robót lub niewłaściwego ich wykonania,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4) przed przystąpieniem do odbioru końcowego Wykonawca winien dostarczyć  zamawiającemu kompletną dokumentację powykonawczą wraz z geodezyjną inwentaryzacją powykonawczą sporządzoną w formie papierowej posiadającej stosowne klauzule potwierdzające przyjęcie do Państwowego Zasobu Geodezyjnego.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5) w przypadku gdy dokumentacja wymieniona w pkt. 4 zostanie przekazana Zamawiającemu po dacie zgłoszenia gotowości do odbioru końcowego termin do dokonania odbioru końcowego jest liczony od daty otrzymania dokumentów, </w:t>
      </w:r>
      <w:r w:rsidRPr="00C74C71">
        <w:rPr>
          <w:rFonts w:ascii="Times New Roman" w:hAnsi="Times New Roman" w:cs="Times New Roman"/>
          <w:sz w:val="24"/>
          <w:szCs w:val="24"/>
        </w:rPr>
        <w:br/>
        <w:t>o których  mowa w ust. 3 pkt. 4.</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Zamawiający będzie dokonywał odbiorów gwarancyjnych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1) odbiory gwarancyjne przeprowadzane będą komisyjnie przy udziale upoważnionych przedstawicieli Zamawiającego i Wykonawcy i polegają na ocenie robót związanych z usunięciem wad ujawnionych w okresie rękojmi lub gwarancji jakości,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2) odbiory gwarancyjne potwierdzane są protokołem, sporządzonym po usunięciu wad ujawnionych w okresie rękojmi lub gwarancji,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3) przeglądy będą odbywały się corocznie. </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Zamawiający będzie dokonywał odbiorów pogwarancyjnych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lastRenderedPageBreak/>
        <w:t xml:space="preserve">1) odbiór pogwarancyjny dokonywany jest po upływie okresu rękojmi i gwarancji </w:t>
      </w:r>
      <w:r w:rsidRPr="00C74C71">
        <w:rPr>
          <w:rFonts w:ascii="Times New Roman" w:hAnsi="Times New Roman" w:cs="Times New Roman"/>
          <w:sz w:val="24"/>
          <w:szCs w:val="24"/>
        </w:rPr>
        <w:br/>
        <w:t>i służy potwierdzeniu usunięcia wszystkich wad ujawnionych w toku eksploatacji</w:t>
      </w:r>
      <w:r w:rsidRPr="00C74C71">
        <w:rPr>
          <w:rFonts w:ascii="Times New Roman" w:hAnsi="Times New Roman" w:cs="Times New Roman"/>
          <w:sz w:val="24"/>
          <w:szCs w:val="24"/>
        </w:rPr>
        <w:br/>
        <w:t>w okresie rękojmi i gwarancji,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 2) odbiór pogwarancyjny przeprowadzany jest komisyjnie przy udziale upoważnionych przedstawicieli Zamawiającego i Wykonawcy,</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3) odbiór pogwarancyjny potwierdzany jest protokołem, który jest sporządzany po usunięciu wszystkich wad.</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Dokonanie odbioru pogwarancyjnego i podpisanie protokołu odbioru pogwarancyjnego zwalnia Wykonawcę ze wszystkich zobowiązań wynikających </w:t>
      </w:r>
      <w:r w:rsidRPr="00C74C71">
        <w:rPr>
          <w:rFonts w:ascii="Times New Roman" w:hAnsi="Times New Roman" w:cs="Times New Roman"/>
          <w:sz w:val="24"/>
          <w:szCs w:val="24"/>
        </w:rPr>
        <w:br/>
        <w:t>z umowy dotyczących usuwania wad.</w:t>
      </w:r>
    </w:p>
    <w:p w:rsidR="00CF2092" w:rsidRPr="00C74C71" w:rsidRDefault="00CF2092" w:rsidP="00CF2092">
      <w:pPr>
        <w:pStyle w:val="Bezodstpw"/>
        <w:jc w:val="both"/>
        <w:rPr>
          <w:rFonts w:ascii="Times New Roman" w:hAnsi="Times New Roman" w:cs="Times New Roman"/>
          <w:sz w:val="24"/>
          <w:szCs w:val="24"/>
        </w:rPr>
      </w:pPr>
    </w:p>
    <w:p w:rsidR="00347E0E" w:rsidRPr="00C74C71" w:rsidRDefault="00347E0E" w:rsidP="00347E0E">
      <w:pPr>
        <w:jc w:val="center"/>
      </w:pPr>
    </w:p>
    <w:p w:rsidR="009E366A" w:rsidRDefault="009E366A" w:rsidP="00347E0E">
      <w:pPr>
        <w:jc w:val="center"/>
        <w:rPr>
          <w:b/>
        </w:rPr>
      </w:pPr>
    </w:p>
    <w:p w:rsidR="00347E0E" w:rsidRDefault="00347E0E" w:rsidP="00347E0E">
      <w:pPr>
        <w:jc w:val="center"/>
        <w:rPr>
          <w:b/>
        </w:rPr>
      </w:pPr>
      <w:r w:rsidRPr="00C74C71">
        <w:rPr>
          <w:b/>
        </w:rPr>
        <w:t>§ 11</w:t>
      </w:r>
    </w:p>
    <w:p w:rsidR="009E366A" w:rsidRPr="00C74C71" w:rsidRDefault="009E366A" w:rsidP="00347E0E">
      <w:pPr>
        <w:jc w:val="center"/>
        <w:rPr>
          <w:b/>
        </w:rPr>
      </w:pPr>
    </w:p>
    <w:p w:rsidR="00347E0E" w:rsidRPr="00C74C71" w:rsidRDefault="00347E0E" w:rsidP="00477C6B">
      <w:pPr>
        <w:pStyle w:val="Akapitzlist"/>
        <w:numPr>
          <w:ilvl w:val="0"/>
          <w:numId w:val="24"/>
        </w:numPr>
        <w:jc w:val="both"/>
        <w:rPr>
          <w:rFonts w:ascii="Times New Roman" w:hAnsi="Times New Roman" w:cs="Times New Roman"/>
          <w:sz w:val="24"/>
          <w:szCs w:val="24"/>
        </w:rPr>
      </w:pPr>
      <w:r w:rsidRPr="00C74C71">
        <w:rPr>
          <w:rFonts w:ascii="Times New Roman" w:hAnsi="Times New Roman" w:cs="Times New Roman"/>
          <w:sz w:val="24"/>
          <w:szCs w:val="24"/>
        </w:rPr>
        <w:t>Jeżeli w toku czynności odbioru zostaną stwierdzone wady, Zamawiającemu przysługują następujące uprawnienia:</w:t>
      </w:r>
    </w:p>
    <w:p w:rsidR="00347E0E" w:rsidRPr="00C74C71" w:rsidRDefault="00347E0E" w:rsidP="00347E0E">
      <w:pPr>
        <w:ind w:left="708"/>
        <w:jc w:val="both"/>
      </w:pPr>
      <w:r w:rsidRPr="00C74C71">
        <w:t xml:space="preserve">1) jeżeli wady nadają się do usunięcia, Zamawiający może odmówić odbioru do czasu usunięcia wad lub odebrać przedmiot zamówienia wyznaczając termin ich usunięcia pod rygorem zapłaty kary umownej za każdy dzień opóźnienia, </w:t>
      </w:r>
    </w:p>
    <w:p w:rsidR="00347E0E" w:rsidRPr="00C74C71" w:rsidRDefault="00347E0E" w:rsidP="00347E0E">
      <w:pPr>
        <w:ind w:firstLine="708"/>
        <w:jc w:val="both"/>
      </w:pPr>
      <w:r w:rsidRPr="00C74C71">
        <w:t>2) jeżeli wady nie nadają się do usunięcia, Zamawiający może:</w:t>
      </w:r>
    </w:p>
    <w:p w:rsidR="00347E0E" w:rsidRPr="00C74C71" w:rsidRDefault="00347E0E" w:rsidP="00347E0E">
      <w:pPr>
        <w:ind w:left="708"/>
        <w:jc w:val="both"/>
      </w:pPr>
      <w:r w:rsidRPr="00C74C71">
        <w:t>a) obniżyć wynagrodzenie, jeżeli wady nie uniemożliwiają użytkowania przedmiotu odbioru zgodnie z przeznaczeniem,</w:t>
      </w:r>
    </w:p>
    <w:p w:rsidR="009019E8" w:rsidRPr="00C74C71" w:rsidRDefault="00347E0E" w:rsidP="009019E8">
      <w:pPr>
        <w:ind w:left="708"/>
        <w:jc w:val="both"/>
      </w:pPr>
      <w:r w:rsidRPr="00C74C71">
        <w:t xml:space="preserve">b) odstąpić od umowy lub żądać ponownego wykonania przedmiotu zamówienia, jeżeli wady uniemożliwiają użytkowanie przedmiotu zamówienia zgodnie </w:t>
      </w:r>
      <w:r w:rsidRPr="00C74C71">
        <w:br/>
        <w:t>z przeznaczeniem.</w:t>
      </w:r>
    </w:p>
    <w:p w:rsidR="00347E0E" w:rsidRPr="00C74C71" w:rsidRDefault="00347E0E" w:rsidP="00477C6B">
      <w:pPr>
        <w:pStyle w:val="Akapitzlist"/>
        <w:numPr>
          <w:ilvl w:val="0"/>
          <w:numId w:val="24"/>
        </w:numPr>
        <w:jc w:val="both"/>
        <w:rPr>
          <w:rFonts w:ascii="Times New Roman" w:hAnsi="Times New Roman" w:cs="Times New Roman"/>
          <w:sz w:val="24"/>
          <w:szCs w:val="24"/>
        </w:rPr>
      </w:pPr>
      <w:r w:rsidRPr="00C74C71">
        <w:rPr>
          <w:rFonts w:ascii="Times New Roman" w:hAnsi="Times New Roman" w:cs="Times New Roman"/>
          <w:sz w:val="24"/>
          <w:szCs w:val="24"/>
        </w:rPr>
        <w:t>W przypadku odmowy usunięcia wad przez Wykonawcę, wady zostaną usunięte w ramach wykonawstwa zastępczego na koszt wykonawcy</w:t>
      </w:r>
    </w:p>
    <w:p w:rsidR="00347E0E" w:rsidRPr="00C74C71" w:rsidRDefault="00347E0E" w:rsidP="00347E0E"/>
    <w:p w:rsidR="00241277" w:rsidRDefault="00241277" w:rsidP="00347E0E">
      <w:pPr>
        <w:jc w:val="center"/>
        <w:rPr>
          <w:b/>
        </w:rPr>
      </w:pPr>
    </w:p>
    <w:p w:rsidR="009E366A" w:rsidRDefault="009E366A" w:rsidP="00347E0E">
      <w:pPr>
        <w:jc w:val="center"/>
        <w:rPr>
          <w:b/>
        </w:rPr>
      </w:pPr>
    </w:p>
    <w:p w:rsidR="009E366A" w:rsidRDefault="009E366A" w:rsidP="00347E0E">
      <w:pPr>
        <w:jc w:val="center"/>
        <w:rPr>
          <w:b/>
        </w:rPr>
      </w:pPr>
    </w:p>
    <w:p w:rsidR="00347E0E" w:rsidRDefault="00347E0E" w:rsidP="00347E0E">
      <w:pPr>
        <w:jc w:val="center"/>
        <w:rPr>
          <w:b/>
        </w:rPr>
      </w:pPr>
      <w:r w:rsidRPr="00C74C71">
        <w:rPr>
          <w:b/>
        </w:rPr>
        <w:t>§ 12</w:t>
      </w:r>
    </w:p>
    <w:p w:rsidR="009E366A" w:rsidRPr="00C74C71" w:rsidRDefault="009E366A" w:rsidP="00347E0E">
      <w:pPr>
        <w:jc w:val="center"/>
        <w:rPr>
          <w:b/>
        </w:rPr>
      </w:pP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Wykonawca udziela Zamawiającemu gwarancji na przedmiot niniejszej umowy, </w:t>
      </w:r>
      <w:r w:rsidRPr="00C74C71">
        <w:rPr>
          <w:rFonts w:ascii="Times New Roman" w:hAnsi="Times New Roman" w:cs="Times New Roman"/>
          <w:sz w:val="24"/>
          <w:szCs w:val="24"/>
        </w:rPr>
        <w:br/>
        <w:t xml:space="preserve">w tym w szczególności na wykonane roboty budowlane, użyte materiały i zabudowane urządzenia na okres ………… </w:t>
      </w:r>
      <w:r w:rsidRPr="00C74C71">
        <w:rPr>
          <w:rFonts w:ascii="Times New Roman" w:hAnsi="Times New Roman" w:cs="Times New Roman"/>
          <w:b/>
          <w:bCs/>
          <w:sz w:val="24"/>
          <w:szCs w:val="24"/>
        </w:rPr>
        <w:t>miesięcy,</w:t>
      </w:r>
      <w:r w:rsidRPr="00C74C71">
        <w:rPr>
          <w:rFonts w:ascii="Times New Roman" w:hAnsi="Times New Roman" w:cs="Times New Roman"/>
          <w:sz w:val="24"/>
          <w:szCs w:val="24"/>
        </w:rPr>
        <w:t xml:space="preserve"> licząc od dnia podpisania protokołu odbioru końcowego</w:t>
      </w:r>
      <w:r w:rsidR="000B226D">
        <w:rPr>
          <w:rFonts w:ascii="Times New Roman" w:hAnsi="Times New Roman" w:cs="Times New Roman"/>
          <w:sz w:val="24"/>
          <w:szCs w:val="24"/>
        </w:rPr>
        <w:t xml:space="preserve"> bez uwag. </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Wykonawca zobowiązuje się do bezpłatnego usunięcia wad fizycznych przedmiotu umowy w terminie do 14 dni od dnia otrzymania zgłoszenia o wadzie, a w uzasadnionych przypadkach, w innym uzgodnionym przez strony terminie.</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W przypadku nieusunięcia wady w wyznaczonym przez Zamawiającego terminie, </w:t>
      </w:r>
      <w:r w:rsidRPr="00C74C71">
        <w:rPr>
          <w:rFonts w:ascii="Times New Roman" w:hAnsi="Times New Roman" w:cs="Times New Roman"/>
          <w:sz w:val="24"/>
          <w:szCs w:val="24"/>
        </w:rPr>
        <w:t>Zamawiającemu przysługiwać będzie prawo zlecenia usunięcia zaistniałej wady osobie trzeci</w:t>
      </w:r>
      <w:r w:rsidR="009019E8" w:rsidRPr="00C74C71">
        <w:rPr>
          <w:rFonts w:ascii="Times New Roman" w:hAnsi="Times New Roman" w:cs="Times New Roman"/>
          <w:sz w:val="24"/>
          <w:szCs w:val="24"/>
        </w:rPr>
        <w:t>ej na koszt i ryzyko wykonawcy.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lastRenderedPageBreak/>
        <w:t>Powiadomienie o wystąpieniu wady Zamawiający zgłasza Wykonawcy w formie pisemnej, faxem na numer ………………. lub pocztą elektroniczną na adres…… a następnie pisemnie w drodze listu poleconego potwierdza wystąpienie wady.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Z</w:t>
      </w:r>
      <w:r w:rsidRPr="00C74C71">
        <w:rPr>
          <w:rFonts w:ascii="Times New Roman" w:hAnsi="Times New Roman" w:cs="Times New Roman"/>
          <w:sz w:val="24"/>
          <w:szCs w:val="24"/>
        </w:rPr>
        <w:t>amawiający ma prawo do dochodzenia odszkodowania uzupełniającego do wysokości rzeczywiście poniesionej szkody.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Jeżeli w wykonaniu obowiązków z tytułu gwarancji Wykonawca dokonał istotnych napraw, termin gwarancji biegnie na nowo od chwili naprawy lub dostarczenia rzeczy wolnej od wad. Termin gwarancji ulega przedłużeniu o czas usunięcia wady, jeżeli powiadomienie </w:t>
      </w:r>
      <w:r w:rsidRPr="00C74C71">
        <w:rPr>
          <w:rFonts w:ascii="Times New Roman" w:hAnsi="Times New Roman" w:cs="Times New Roman"/>
          <w:sz w:val="24"/>
          <w:szCs w:val="24"/>
        </w:rPr>
        <w:br/>
        <w:t>o wystąpieniu wady nastąpiło jeszcze w czasie trwania gwarancji.</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Wykonawca jest odpowiedzialny względem Zamawiającego z tytułu rękojmi za wady przedmiotu umowy, stwierdzone w toku czynności odbioru końcowego i powstałe w okresie gwarancyjnym. </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Okresy gwarancji i rękojmi są jednakowe. </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 Zamawiający może wykonywać uprawnienia z tytułu gwarancji niezależnie od uprawnień wynikających z rękojmi. </w:t>
      </w:r>
    </w:p>
    <w:p w:rsidR="00347E0E"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Zamawiający może dochodzić roszczeń wynikających z gwarancji także po upływie terminu gwarancyjnego, jeżeli reklamował wadę przed upływem tego terminu. </w:t>
      </w:r>
    </w:p>
    <w:p w:rsidR="00347E0E" w:rsidRPr="00C74C71" w:rsidRDefault="00347E0E" w:rsidP="00347E0E">
      <w:pPr>
        <w:spacing w:line="3" w:lineRule="exact"/>
        <w:rPr>
          <w:b/>
          <w:bCs/>
        </w:rPr>
      </w:pPr>
    </w:p>
    <w:p w:rsidR="00347E0E" w:rsidRPr="00C74C71" w:rsidRDefault="00347E0E" w:rsidP="00347E0E">
      <w:pPr>
        <w:spacing w:line="46" w:lineRule="exact"/>
      </w:pPr>
    </w:p>
    <w:p w:rsidR="00347E0E" w:rsidRPr="00C74C71" w:rsidRDefault="00347E0E" w:rsidP="00347E0E">
      <w:pPr>
        <w:jc w:val="center"/>
        <w:rPr>
          <w:b/>
          <w:bCs/>
        </w:rPr>
      </w:pPr>
    </w:p>
    <w:p w:rsidR="0098077F" w:rsidRPr="00C74C71" w:rsidRDefault="0098077F">
      <w:pPr>
        <w:pStyle w:val="Bezodstpw"/>
        <w:jc w:val="center"/>
        <w:rPr>
          <w:rFonts w:ascii="Times New Roman" w:hAnsi="Times New Roman" w:cs="Times New Roman"/>
          <w:sz w:val="24"/>
          <w:szCs w:val="24"/>
        </w:rPr>
      </w:pPr>
    </w:p>
    <w:p w:rsidR="00CF2092" w:rsidRDefault="00347E0E">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13</w:t>
      </w:r>
    </w:p>
    <w:p w:rsidR="009E366A" w:rsidRPr="00C74C71" w:rsidRDefault="009E366A">
      <w:pPr>
        <w:pStyle w:val="Bezodstpw"/>
        <w:jc w:val="center"/>
        <w:rPr>
          <w:rFonts w:ascii="Times New Roman" w:hAnsi="Times New Roman" w:cs="Times New Roman"/>
          <w:b/>
          <w:sz w:val="24"/>
          <w:szCs w:val="24"/>
        </w:rPr>
      </w:pPr>
    </w:p>
    <w:p w:rsidR="003751E9"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751E9"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Roboty dodatkowe i zamienne lub nieprzewidziane, których potwierdzona przez Zamawiającego konieczność wykonania wystąpi w toku realizacji przedmiotu umowy,</w:t>
      </w:r>
      <w:r w:rsidRPr="00C74C71">
        <w:rPr>
          <w:rFonts w:eastAsia="SimSun-18030"/>
          <w:sz w:val="24"/>
          <w:szCs w:val="24"/>
        </w:rPr>
        <w:br/>
        <w:t>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71345"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Wynagrodzenie za roboty, o których mowa w ust. 2 będzie ustalone kosztorysem powykonawczym potwierdzonych przez Inspektora Nadzoru.</w:t>
      </w:r>
    </w:p>
    <w:p w:rsidR="00E71345" w:rsidRPr="00C74C71" w:rsidRDefault="00E71345">
      <w:pPr>
        <w:pStyle w:val="Bezodstpw"/>
        <w:jc w:val="center"/>
        <w:rPr>
          <w:rFonts w:ascii="Times New Roman" w:hAnsi="Times New Roman" w:cs="Times New Roman"/>
          <w:sz w:val="24"/>
          <w:szCs w:val="24"/>
        </w:rPr>
      </w:pPr>
    </w:p>
    <w:p w:rsidR="009E366A" w:rsidRDefault="009E366A">
      <w:pPr>
        <w:pStyle w:val="Bezodstpw"/>
        <w:jc w:val="center"/>
        <w:rPr>
          <w:rFonts w:ascii="Times New Roman" w:hAnsi="Times New Roman" w:cs="Times New Roman"/>
          <w:b/>
          <w:sz w:val="24"/>
          <w:szCs w:val="24"/>
        </w:rPr>
      </w:pPr>
    </w:p>
    <w:p w:rsidR="00E71345" w:rsidRDefault="00421324">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14</w:t>
      </w:r>
    </w:p>
    <w:p w:rsidR="009E366A" w:rsidRPr="00C74C71" w:rsidRDefault="009E366A">
      <w:pPr>
        <w:pStyle w:val="Bezodstpw"/>
        <w:jc w:val="center"/>
        <w:rPr>
          <w:rFonts w:ascii="Times New Roman" w:hAnsi="Times New Roman" w:cs="Times New Roman"/>
          <w:b/>
          <w:sz w:val="24"/>
          <w:szCs w:val="24"/>
        </w:rPr>
      </w:pPr>
    </w:p>
    <w:p w:rsidR="0098077F" w:rsidRPr="00C74C71" w:rsidRDefault="0098077F" w:rsidP="00477C6B">
      <w:pPr>
        <w:pStyle w:val="Bezodstpw"/>
        <w:numPr>
          <w:ilvl w:val="4"/>
          <w:numId w:val="7"/>
        </w:numPr>
        <w:jc w:val="both"/>
        <w:rPr>
          <w:rFonts w:ascii="Times New Roman" w:hAnsi="Times New Roman" w:cs="Times New Roman"/>
          <w:b/>
          <w:bCs/>
          <w:sz w:val="24"/>
          <w:szCs w:val="24"/>
        </w:rPr>
      </w:pPr>
      <w:r w:rsidRPr="00C74C71">
        <w:rPr>
          <w:rFonts w:ascii="Times New Roman" w:hAnsi="Times New Roman" w:cs="Times New Roman"/>
          <w:sz w:val="24"/>
          <w:szCs w:val="24"/>
        </w:rPr>
        <w:t>Poza przypadkami przewidzianymi w przepisach ustawy – Prawo zamówień publicznych oraz Kodeksu cywilnego, stronom przysługuje prawo odstąpienia od umowy:</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1) Zamawiającemu – w następujących przypadkach:</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a) wystąpiły okoliczności określone w art. 145 ustawy – Prawo zamówień publicznych,</w:t>
      </w:r>
    </w:p>
    <w:p w:rsidR="0098077F" w:rsidRPr="00C74C71" w:rsidRDefault="003751E9"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 xml:space="preserve">Wykonawca realizuje roboty budowlane, stanowiące przedmiot zamówienia, </w:t>
      </w:r>
      <w:r w:rsidR="0098077F" w:rsidRPr="00C74C71">
        <w:rPr>
          <w:rFonts w:ascii="Times New Roman" w:hAnsi="Times New Roman" w:cs="Times New Roman"/>
          <w:sz w:val="24"/>
          <w:szCs w:val="24"/>
        </w:rPr>
        <w:br/>
        <w:t>w sposób niezgodny z dokumentacją projektową, wskazaniami Zamawiającego, wskazaniami inspektora nadzoru  lub postanowieniami umowy,</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zostanie zgłoszony wniosek o upadłość Wykonawcy lub zostanie wszczęte postępowanie likwidacyjne. Wykonawca zobowiązany jest zawiadomić Zamawiającego </w:t>
      </w:r>
      <w:r w:rsidRPr="00C74C71">
        <w:rPr>
          <w:rFonts w:ascii="Times New Roman" w:hAnsi="Times New Roman" w:cs="Times New Roman"/>
          <w:sz w:val="24"/>
          <w:szCs w:val="24"/>
        </w:rPr>
        <w:br/>
        <w:t>o każdym pogorszeniu swojej sytuacji finansowej, uzasadniającej zgłoszenie wniosku o upadłość oraz zgłoszeniu lub wpłynięciu wniosku o upadłość, w terminie 7 dni od wystąpienia tych okoliczności,</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chociażby część majątku Wykonawcy zostanie zajęta w postępowaniu egzekucyjnym,</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e) </w:t>
      </w:r>
      <w:r w:rsidR="0098077F" w:rsidRPr="00C74C71">
        <w:rPr>
          <w:rFonts w:ascii="Times New Roman" w:hAnsi="Times New Roman" w:cs="Times New Roman"/>
          <w:sz w:val="24"/>
          <w:szCs w:val="24"/>
        </w:rPr>
        <w:t>gdy Wykonawca nie rozpoczął robót budowlanych i nie podjął ich pomimo wezwania Zamawiającego, złożonego na piśmie,</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lastRenderedPageBreak/>
        <w:t xml:space="preserve">f) </w:t>
      </w:r>
      <w:r w:rsidR="0098077F" w:rsidRPr="00C74C71">
        <w:rPr>
          <w:rFonts w:ascii="Times New Roman" w:hAnsi="Times New Roman" w:cs="Times New Roman"/>
          <w:sz w:val="24"/>
          <w:szCs w:val="24"/>
        </w:rPr>
        <w:t>Wykonawca samowolnie przerwał realizację robót i przerwa trwa dłużej niż 5 dni kalendarzowych,</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g) </w:t>
      </w:r>
      <w:r w:rsidR="0098077F" w:rsidRPr="00C74C71">
        <w:rPr>
          <w:rFonts w:ascii="Times New Roman" w:hAnsi="Times New Roman" w:cs="Times New Roman"/>
          <w:sz w:val="24"/>
          <w:szCs w:val="24"/>
        </w:rPr>
        <w:t>jeżeli Wykonawca nie dopełni obowiązku, o którym mowa w § 3 ust. 1</w:t>
      </w:r>
      <w:r w:rsidR="000B226D">
        <w:rPr>
          <w:rFonts w:ascii="Times New Roman" w:hAnsi="Times New Roman" w:cs="Times New Roman"/>
          <w:sz w:val="24"/>
          <w:szCs w:val="24"/>
        </w:rPr>
        <w:t xml:space="preserve">. </w:t>
      </w:r>
      <w:r w:rsidR="00DE6508" w:rsidRPr="00C74C71">
        <w:rPr>
          <w:rFonts w:ascii="Times New Roman" w:hAnsi="Times New Roman" w:cs="Times New Roman"/>
          <w:sz w:val="24"/>
          <w:szCs w:val="24"/>
        </w:rPr>
        <w:t xml:space="preserve"> </w:t>
      </w:r>
    </w:p>
    <w:p w:rsidR="0098077F" w:rsidRPr="00C74C71" w:rsidRDefault="0098077F" w:rsidP="000431BC">
      <w:pPr>
        <w:pStyle w:val="Bezodstpw"/>
        <w:jc w:val="both"/>
        <w:rPr>
          <w:rFonts w:ascii="Times New Roman" w:hAnsi="Times New Roman" w:cs="Times New Roman"/>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2) </w:t>
      </w:r>
      <w:r w:rsidR="0098077F" w:rsidRPr="00C74C71">
        <w:rPr>
          <w:rFonts w:ascii="Times New Roman" w:hAnsi="Times New Roman" w:cs="Times New Roman"/>
          <w:sz w:val="24"/>
          <w:szCs w:val="24"/>
        </w:rPr>
        <w:t>Wykonawcy – w następujących przypadkach:</w:t>
      </w:r>
    </w:p>
    <w:p w:rsidR="003751E9"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a) g</w:t>
      </w:r>
      <w:r w:rsidR="0098077F" w:rsidRPr="00C74C71">
        <w:rPr>
          <w:rFonts w:ascii="Times New Roman" w:hAnsi="Times New Roman" w:cs="Times New Roman"/>
          <w:sz w:val="24"/>
          <w:szCs w:val="24"/>
        </w:rPr>
        <w:t>dy Zamawiający, bez podania uzasadnionej przyczyny, odmawia odbioru robót lub podpisania protokołu odbioru końcowego,</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 przypadkach określonych w ust. 1, odstąpienie od umowy może nastąpić w terminie 30 dni od powzięcia wiadomości o zaistnieniu okoliczności, o których mowa w ust. 1.</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Odstąpienie od umowy powinno nastąpić w formie pisemnej pod rygorem nieważności takiego odstąpienia i powinno zawierać uzasadnienie.</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 wypadku odstąpienia od umowy, Wykonawcę oraz Zamawiającego obciążają następujące obowiązki szczegółowe:</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bCs/>
          <w:sz w:val="24"/>
          <w:szCs w:val="24"/>
        </w:rPr>
        <w:t>a)</w:t>
      </w:r>
      <w:r w:rsidRPr="00C74C71">
        <w:rPr>
          <w:rFonts w:ascii="Times New Roman" w:hAnsi="Times New Roman" w:cs="Times New Roman"/>
          <w:b/>
          <w:bCs/>
          <w:sz w:val="24"/>
          <w:szCs w:val="24"/>
        </w:rPr>
        <w:t xml:space="preserve"> </w:t>
      </w:r>
      <w:r w:rsidR="0098077F" w:rsidRPr="00C74C71">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Wykonawca zabezpieczy przerwane roboty w zakresie obustronnie uzgodnionym na koszt tej strony, z której winy nastąpiło odstąpienie od umowy,</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w:t>
      </w:r>
      <w:r w:rsidR="0098077F" w:rsidRPr="00C74C71">
        <w:rPr>
          <w:rFonts w:ascii="Times New Roman"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3751E9" w:rsidRPr="00C74C71" w:rsidRDefault="000431BC" w:rsidP="003751E9">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Wykonawca zgłosi do odbioru roboty przerwane i roboty zabezpieczające,</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Zamawiający, w przypadku odstąpienia od umowy z przyczyn, za które Wykonawca nie odpowiada, zobowiązany jest do:</w:t>
      </w:r>
    </w:p>
    <w:p w:rsidR="0098077F" w:rsidRPr="00C74C71" w:rsidRDefault="0098077F" w:rsidP="000431BC">
      <w:pPr>
        <w:pStyle w:val="Bezodstpw"/>
        <w:jc w:val="both"/>
        <w:rPr>
          <w:rFonts w:ascii="Times New Roman" w:hAnsi="Times New Roman" w:cs="Times New Roman"/>
          <w:b/>
          <w:bCs/>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a) </w:t>
      </w:r>
      <w:r w:rsidR="0098077F" w:rsidRPr="00C74C71">
        <w:rPr>
          <w:rFonts w:ascii="Times New Roman" w:hAnsi="Times New Roman" w:cs="Times New Roman"/>
          <w:sz w:val="24"/>
          <w:szCs w:val="24"/>
        </w:rPr>
        <w:t>dokonania odbioru robót przerwanych oraz zapłaty wynagrodzenia za roboty, które zostały wykonane do dnia odstąpienia,</w:t>
      </w:r>
    </w:p>
    <w:p w:rsidR="0098077F" w:rsidRPr="00C74C71" w:rsidRDefault="0098077F" w:rsidP="000431BC">
      <w:pPr>
        <w:pStyle w:val="Bezodstpw"/>
        <w:jc w:val="both"/>
        <w:rPr>
          <w:rFonts w:ascii="Times New Roman" w:hAnsi="Times New Roman" w:cs="Times New Roman"/>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 xml:space="preserve">odkupienia materiałów, określonych w ust. 4 </w:t>
      </w:r>
      <w:r w:rsidRPr="00C74C71">
        <w:rPr>
          <w:rFonts w:ascii="Times New Roman" w:hAnsi="Times New Roman" w:cs="Times New Roman"/>
          <w:sz w:val="24"/>
          <w:szCs w:val="24"/>
        </w:rPr>
        <w:t xml:space="preserve">lit. c </w:t>
      </w:r>
      <w:r w:rsidR="0098077F" w:rsidRPr="00C74C71">
        <w:rPr>
          <w:rFonts w:ascii="Times New Roman" w:hAnsi="Times New Roman" w:cs="Times New Roman"/>
          <w:sz w:val="24"/>
          <w:szCs w:val="24"/>
        </w:rPr>
        <w:t>, według cen zakupu na realizację przedmiotu umowy,</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w:t>
      </w:r>
      <w:r w:rsidR="0098077F" w:rsidRPr="00C74C71">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rsidR="003751E9"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przejęcia od Wykonawcy pod swój dozór placu budowy.</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odstąpienia od umowy przez którąkolwiek ze stron Wykonawca udziela gwarancji i rękojmi na wykonany zakres robót objęty protokołem inwentaryzacji robót w toku. Bieg terminu gwarancji i rękojmi zaczyna się z dniem podpisania protokołu inwentaryzacyjnego. </w:t>
      </w:r>
    </w:p>
    <w:p w:rsidR="0098077F" w:rsidRPr="00C74C71" w:rsidRDefault="0098077F" w:rsidP="000431BC">
      <w:pPr>
        <w:pStyle w:val="Bezodstpw"/>
        <w:jc w:val="both"/>
        <w:rPr>
          <w:rFonts w:ascii="Times New Roman" w:hAnsi="Times New Roman" w:cs="Times New Roman"/>
          <w:sz w:val="24"/>
          <w:szCs w:val="24"/>
        </w:rPr>
      </w:pPr>
    </w:p>
    <w:p w:rsidR="00347E0E" w:rsidRPr="00C74C71" w:rsidRDefault="00347E0E" w:rsidP="0098077F">
      <w:pPr>
        <w:pStyle w:val="Bezodstpw"/>
        <w:rPr>
          <w:rFonts w:ascii="Times New Roman" w:hAnsi="Times New Roman" w:cs="Times New Roman"/>
          <w:sz w:val="24"/>
          <w:szCs w:val="24"/>
        </w:rPr>
      </w:pPr>
    </w:p>
    <w:p w:rsidR="009E366A" w:rsidRDefault="009E366A" w:rsidP="000431BC">
      <w:pPr>
        <w:pStyle w:val="Bezodstpw"/>
        <w:jc w:val="center"/>
        <w:rPr>
          <w:rFonts w:ascii="Times New Roman" w:hAnsi="Times New Roman" w:cs="Times New Roman"/>
          <w:b/>
          <w:sz w:val="24"/>
          <w:szCs w:val="24"/>
        </w:rPr>
      </w:pPr>
    </w:p>
    <w:p w:rsidR="000431BC" w:rsidRDefault="000431BC" w:rsidP="000431BC">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421324" w:rsidRPr="00C74C71">
        <w:rPr>
          <w:rFonts w:ascii="Times New Roman" w:hAnsi="Times New Roman" w:cs="Times New Roman"/>
          <w:b/>
          <w:sz w:val="24"/>
          <w:szCs w:val="24"/>
        </w:rPr>
        <w:t>15</w:t>
      </w:r>
    </w:p>
    <w:p w:rsidR="009E366A" w:rsidRPr="00C74C71" w:rsidRDefault="009E366A" w:rsidP="000431BC">
      <w:pPr>
        <w:pStyle w:val="Bezodstpw"/>
        <w:jc w:val="center"/>
        <w:rPr>
          <w:rFonts w:ascii="Times New Roman" w:hAnsi="Times New Roman" w:cs="Times New Roman"/>
          <w:b/>
          <w:sz w:val="24"/>
          <w:szCs w:val="24"/>
        </w:rPr>
      </w:pPr>
    </w:p>
    <w:p w:rsidR="000431BC" w:rsidRPr="00944672" w:rsidRDefault="00944672" w:rsidP="00944672">
      <w:pPr>
        <w:tabs>
          <w:tab w:val="left" w:pos="421"/>
        </w:tabs>
        <w:spacing w:line="271" w:lineRule="auto"/>
        <w:jc w:val="both"/>
        <w:rPr>
          <w:b/>
          <w:bCs/>
        </w:rPr>
      </w:pPr>
      <w:r>
        <w:t>1.</w:t>
      </w:r>
      <w:r w:rsidR="000431BC" w:rsidRPr="00944672">
        <w:t xml:space="preserve">Strony postanawiają, że obowiązującą je formą odszkodowania stanowią kary umowne </w:t>
      </w:r>
      <w:r w:rsidR="000431BC" w:rsidRPr="00944672">
        <w:br/>
        <w:t>z następujących tytułów:</w:t>
      </w:r>
    </w:p>
    <w:p w:rsidR="000431BC" w:rsidRPr="00C74C71" w:rsidRDefault="000431BC" w:rsidP="00477C6B">
      <w:pPr>
        <w:numPr>
          <w:ilvl w:val="1"/>
          <w:numId w:val="9"/>
        </w:numPr>
        <w:tabs>
          <w:tab w:val="left" w:pos="701"/>
        </w:tabs>
        <w:spacing w:line="271" w:lineRule="auto"/>
        <w:ind w:left="0" w:firstLine="0"/>
        <w:jc w:val="both"/>
      </w:pPr>
      <w:r w:rsidRPr="00C74C71">
        <w:t xml:space="preserve">Wykonawca zobowiązany jest do zapłaty Zamawiającemu kar umownych </w:t>
      </w:r>
      <w:r w:rsidRPr="00C74C71">
        <w:br/>
        <w:t>w następujących przypadkach:</w:t>
      </w:r>
    </w:p>
    <w:p w:rsidR="000431BC" w:rsidRPr="00C74C71" w:rsidRDefault="000431BC" w:rsidP="000431BC">
      <w:pPr>
        <w:spacing w:line="3" w:lineRule="exact"/>
      </w:pPr>
    </w:p>
    <w:p w:rsidR="000431BC" w:rsidRPr="00C74C71" w:rsidRDefault="000431BC" w:rsidP="00477C6B">
      <w:pPr>
        <w:numPr>
          <w:ilvl w:val="2"/>
          <w:numId w:val="9"/>
        </w:numPr>
        <w:tabs>
          <w:tab w:val="left" w:pos="1141"/>
        </w:tabs>
        <w:spacing w:line="271" w:lineRule="auto"/>
        <w:ind w:left="0" w:firstLine="0"/>
        <w:jc w:val="both"/>
      </w:pPr>
      <w:r w:rsidRPr="00C74C71">
        <w:t xml:space="preserve">za odstąpienie od umowy przez Zamawiającego z przyczyn, za które odpowiedzialność ponosi Wykonawca – w wysokości 10% wynagrodzenia umownego netto, o którym mowa w § 6 ust. 1 niniejszej  umowy. </w:t>
      </w:r>
    </w:p>
    <w:p w:rsidR="000431BC" w:rsidRPr="00C74C71" w:rsidRDefault="000431BC" w:rsidP="00477C6B">
      <w:pPr>
        <w:numPr>
          <w:ilvl w:val="2"/>
          <w:numId w:val="9"/>
        </w:numPr>
        <w:tabs>
          <w:tab w:val="left" w:pos="1141"/>
        </w:tabs>
        <w:spacing w:line="271" w:lineRule="auto"/>
        <w:ind w:left="0" w:firstLine="0"/>
        <w:jc w:val="both"/>
      </w:pPr>
      <w:r w:rsidRPr="00C74C71">
        <w:lastRenderedPageBreak/>
        <w:t>za zwłokę  w oddaniu określonego w umowie przedmiotu umowy – w wysokości 0,05%  wynagrodzenia netto, o którym mowa w § 6 ust. 1, za każdy dzień zwłoki, liczonej od terminu określonego w § 2 ust.1,</w:t>
      </w:r>
    </w:p>
    <w:p w:rsidR="000431BC" w:rsidRPr="00C74C71" w:rsidRDefault="000431BC" w:rsidP="000431BC">
      <w:pPr>
        <w:spacing w:line="2" w:lineRule="exact"/>
      </w:pPr>
    </w:p>
    <w:p w:rsidR="000431BC" w:rsidRPr="00C74C71" w:rsidRDefault="000431BC" w:rsidP="000431BC">
      <w:pPr>
        <w:spacing w:line="1" w:lineRule="exact"/>
      </w:pPr>
    </w:p>
    <w:p w:rsidR="000431BC" w:rsidRPr="00C74C71" w:rsidRDefault="000431BC" w:rsidP="000431BC">
      <w:pPr>
        <w:spacing w:line="7" w:lineRule="exact"/>
      </w:pPr>
    </w:p>
    <w:p w:rsidR="000431BC" w:rsidRPr="00C74C71" w:rsidRDefault="000431BC" w:rsidP="000431BC">
      <w:pPr>
        <w:spacing w:line="6" w:lineRule="exact"/>
      </w:pPr>
    </w:p>
    <w:p w:rsidR="000431BC" w:rsidRPr="00C74C71" w:rsidRDefault="000431BC" w:rsidP="00477C6B">
      <w:pPr>
        <w:numPr>
          <w:ilvl w:val="2"/>
          <w:numId w:val="9"/>
        </w:numPr>
        <w:tabs>
          <w:tab w:val="left" w:pos="1141"/>
        </w:tabs>
        <w:spacing w:line="271" w:lineRule="auto"/>
        <w:ind w:left="0" w:firstLine="0"/>
        <w:jc w:val="both"/>
      </w:pPr>
      <w:r w:rsidRPr="00C74C71">
        <w:t xml:space="preserve">za zwłokę w usuwaniu wad i usterek w przedmiocie zamówienia, stwierdzonych przy odbiorze lub ujawnionych w okresie rękojmi lub wynikających z gwarancji – </w:t>
      </w:r>
      <w:r w:rsidRPr="00C74C71">
        <w:br/>
        <w:t>w wysokości 0,02%  wynagrodzenia netto, o którym mowa w § 6 ust. 1, za każdy dzień zwłoki, liczonej od terminu wyznaczonego przez Zamawiającego na usunięcie wad i usterek,</w:t>
      </w:r>
    </w:p>
    <w:p w:rsidR="000431BC" w:rsidRPr="00C74C71" w:rsidRDefault="000431BC" w:rsidP="000431BC">
      <w:pPr>
        <w:spacing w:line="5" w:lineRule="exact"/>
      </w:pPr>
    </w:p>
    <w:p w:rsidR="000431BC" w:rsidRPr="00C74C71" w:rsidRDefault="000431BC" w:rsidP="00477C6B">
      <w:pPr>
        <w:numPr>
          <w:ilvl w:val="2"/>
          <w:numId w:val="9"/>
        </w:numPr>
        <w:tabs>
          <w:tab w:val="left" w:pos="1141"/>
        </w:tabs>
        <w:spacing w:line="271" w:lineRule="auto"/>
        <w:ind w:left="0" w:firstLine="0"/>
        <w:jc w:val="both"/>
      </w:pPr>
      <w:r w:rsidRPr="00C74C71">
        <w:t>każdym przypadku braku zapłaty należnego wynagrodzenia podwykonawcom lub dalszym podwykonawcom – w wysokości 0,5% należnego im wynagrodzenia netto za każdą dokonaną przez Zamawiającego bezpośrednią płatności na rzecz Podwykonawców lub dalszych podwykonawców,</w:t>
      </w:r>
    </w:p>
    <w:p w:rsidR="000431BC" w:rsidRPr="00C74C71" w:rsidRDefault="000431BC" w:rsidP="000431BC">
      <w:pPr>
        <w:spacing w:line="4" w:lineRule="exact"/>
      </w:pPr>
    </w:p>
    <w:p w:rsidR="000431BC" w:rsidRPr="00C74C71" w:rsidRDefault="000431BC" w:rsidP="00477C6B">
      <w:pPr>
        <w:numPr>
          <w:ilvl w:val="2"/>
          <w:numId w:val="9"/>
        </w:numPr>
        <w:tabs>
          <w:tab w:val="left" w:pos="1141"/>
        </w:tabs>
        <w:spacing w:line="271" w:lineRule="auto"/>
        <w:ind w:left="0" w:firstLine="0"/>
        <w:jc w:val="both"/>
      </w:pPr>
      <w:r w:rsidRPr="00C74C71">
        <w:t>w każdym przypadku nieterminowej zapłaty wynagrodzenia należnego podwykonawcom lub dalszym podwykonawcom – w wysokości 0,5% należnego im wynagrodzenia netto za każdy dzień zwłoki,</w:t>
      </w:r>
    </w:p>
    <w:p w:rsidR="000431BC" w:rsidRPr="00C74C71" w:rsidRDefault="000431BC" w:rsidP="000431BC">
      <w:pPr>
        <w:spacing w:line="3" w:lineRule="exact"/>
      </w:pPr>
    </w:p>
    <w:p w:rsidR="000431BC" w:rsidRPr="00C74C71" w:rsidRDefault="000431BC" w:rsidP="00477C6B">
      <w:pPr>
        <w:numPr>
          <w:ilvl w:val="2"/>
          <w:numId w:val="9"/>
        </w:numPr>
        <w:tabs>
          <w:tab w:val="left" w:pos="1141"/>
        </w:tabs>
        <w:spacing w:line="271" w:lineRule="auto"/>
        <w:ind w:left="0" w:firstLine="0"/>
        <w:jc w:val="both"/>
      </w:pPr>
      <w:r w:rsidRPr="00C74C71">
        <w:t>w każdym przypadku nieprzedłożenia Zamawiającemu do zaakceptowania projektu umowy o podwykonawstwo, której przedmiotem są roboty budowlane, lub projektu jej zmiany – w wysokości 500,00 za brutto każdy stwierdzony przypadek nieprzedłożenia Zamawiającemu do zaakceptowania projektu umowy o podwykonawstwo, której przedmiotem są roboty budowlane, lub projektu jej zmiany,</w:t>
      </w:r>
    </w:p>
    <w:p w:rsidR="000431BC" w:rsidRPr="00C74C71" w:rsidRDefault="000431BC" w:rsidP="00477C6B">
      <w:pPr>
        <w:numPr>
          <w:ilvl w:val="2"/>
          <w:numId w:val="9"/>
        </w:numPr>
        <w:tabs>
          <w:tab w:val="left" w:pos="1121"/>
        </w:tabs>
        <w:spacing w:line="271" w:lineRule="auto"/>
        <w:ind w:left="0" w:firstLine="0"/>
        <w:jc w:val="both"/>
      </w:pPr>
      <w:r w:rsidRPr="00C74C71">
        <w:t>w każdym przypadku nieprzedłożenia poświadczonej za zgodność z oryginałem kopii umowy o podwykonawstwo lub jej zmiany – w wysokości 500,00 zł. brutto za każdy stwierdzony przypadek nieprzedłożenia poświadczonej za zgodność z oryginałem kopii umowy o podwykonawstwo lub jej zmiany,</w:t>
      </w:r>
    </w:p>
    <w:p w:rsidR="000431BC" w:rsidRPr="00C74C71" w:rsidRDefault="000431BC" w:rsidP="00477C6B">
      <w:pPr>
        <w:numPr>
          <w:ilvl w:val="2"/>
          <w:numId w:val="9"/>
        </w:numPr>
        <w:tabs>
          <w:tab w:val="left" w:pos="1141"/>
        </w:tabs>
        <w:spacing w:line="271" w:lineRule="auto"/>
        <w:ind w:left="0" w:firstLine="0"/>
        <w:jc w:val="both"/>
      </w:pPr>
      <w:r w:rsidRPr="00C74C71">
        <w:t>w każdym przypadku braku zmiany umowy o podwykonawstwo w zakresie terminu zapłaty – w wysokości 0,2% wartości netto tej umowy, za każdy dzień zwłoki od upływu terminu, którym mowa w § 6 ust. 9,</w:t>
      </w:r>
    </w:p>
    <w:p w:rsidR="006D134F" w:rsidRPr="00C74C71" w:rsidRDefault="006D134F" w:rsidP="00477C6B">
      <w:pPr>
        <w:numPr>
          <w:ilvl w:val="2"/>
          <w:numId w:val="9"/>
        </w:numPr>
        <w:tabs>
          <w:tab w:val="left" w:pos="1141"/>
        </w:tabs>
        <w:spacing w:line="271" w:lineRule="auto"/>
        <w:ind w:left="0" w:firstLine="0"/>
        <w:jc w:val="both"/>
      </w:pPr>
      <w:r w:rsidRPr="00C74C71">
        <w:t>za opóźnienie w wykonaniu innych zobowiązań wykonawcy wynikających</w:t>
      </w:r>
      <w:r w:rsidRPr="00C74C71">
        <w:br/>
        <w:t xml:space="preserve">z umowy, dla których w umowie podane są terminy – w wysokości </w:t>
      </w:r>
      <w:r w:rsidR="00061E59" w:rsidRPr="00C74C71">
        <w:t xml:space="preserve">0,05%  wynagrodzenia netto, o którym mowa w § 6 ust. 1, za każdy dzień zwłoki, </w:t>
      </w:r>
    </w:p>
    <w:p w:rsidR="000431BC" w:rsidRPr="00C74C71" w:rsidRDefault="000431BC" w:rsidP="000431BC">
      <w:pPr>
        <w:tabs>
          <w:tab w:val="left" w:pos="1141"/>
        </w:tabs>
        <w:spacing w:line="271" w:lineRule="auto"/>
      </w:pPr>
    </w:p>
    <w:p w:rsidR="003751E9" w:rsidRPr="00C74C71" w:rsidRDefault="000431BC" w:rsidP="00477C6B">
      <w:pPr>
        <w:numPr>
          <w:ilvl w:val="1"/>
          <w:numId w:val="10"/>
        </w:numPr>
        <w:tabs>
          <w:tab w:val="left" w:pos="701"/>
        </w:tabs>
        <w:spacing w:line="276" w:lineRule="auto"/>
        <w:ind w:left="0" w:firstLine="0"/>
        <w:jc w:val="both"/>
      </w:pPr>
      <w:r w:rsidRPr="00C74C71">
        <w:t xml:space="preserve">Zamawiający jest zobowiązany do zapłaty Wykonawcy kary umownej za zwłokę </w:t>
      </w:r>
      <w:r w:rsidR="006D134F" w:rsidRPr="00C74C71">
        <w:br/>
      </w:r>
      <w:r w:rsidRPr="00C74C71">
        <w:t>w przeprowadzeniu odbioru, wynikłą z przyczyn zależnych od Zamawiającego – w wysokości 0,</w:t>
      </w:r>
      <w:r w:rsidR="006D134F" w:rsidRPr="00C74C71">
        <w:t>05</w:t>
      </w:r>
      <w:r w:rsidRPr="00C74C71">
        <w:t xml:space="preserve">% wynagrodzenia netto, o którym mowa w § </w:t>
      </w:r>
      <w:r w:rsidR="006D134F" w:rsidRPr="00C74C71">
        <w:t>6</w:t>
      </w:r>
      <w:r w:rsidRPr="00C74C71">
        <w:t xml:space="preserve"> ust.1, za każdy dzień zwłoki, liczonej od dnia, w którym odbiór miał być przeprowadzony.</w:t>
      </w:r>
    </w:p>
    <w:p w:rsidR="003751E9"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Strony zastrzegają sobie prawo do odszkodowania uzupełniającego do wysokości rzeczywiście poniesionej szkody i utraconych korzyści.</w:t>
      </w:r>
    </w:p>
    <w:p w:rsidR="003751E9"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Zobowiązania z tytułu kar umownych Wykonawcy będą potrącane z wynagrodzenia za wykonane roboty.</w:t>
      </w:r>
    </w:p>
    <w:p w:rsidR="009E366A" w:rsidRPr="009E366A" w:rsidRDefault="000431BC" w:rsidP="009E366A">
      <w:pPr>
        <w:pStyle w:val="Akapitzlist"/>
        <w:numPr>
          <w:ilvl w:val="0"/>
          <w:numId w:val="11"/>
        </w:numPr>
        <w:spacing w:line="259" w:lineRule="auto"/>
        <w:jc w:val="both"/>
        <w:rPr>
          <w:rFonts w:ascii="Times New Roman" w:hAnsi="Times New Roman" w:cs="Times New Roman"/>
          <w:sz w:val="24"/>
          <w:szCs w:val="24"/>
        </w:rPr>
      </w:pPr>
      <w:r w:rsidRPr="009E366A">
        <w:rPr>
          <w:rFonts w:ascii="Times New Roman" w:hAnsi="Times New Roman" w:cs="Times New Roman"/>
          <w:sz w:val="24"/>
          <w:szCs w:val="24"/>
        </w:rPr>
        <w:t>Strony zastrzegają możliwość kumulatywnego naliczania kar umownych z różnych tytułów.</w:t>
      </w:r>
      <w:r w:rsidR="009E366A" w:rsidRPr="009E366A">
        <w:rPr>
          <w:rFonts w:ascii="Times New Roman" w:hAnsi="Times New Roman" w:cs="Times New Roman"/>
          <w:sz w:val="24"/>
          <w:szCs w:val="24"/>
        </w:rPr>
        <w:t xml:space="preserve"> </w:t>
      </w:r>
      <w:r w:rsidR="009E366A" w:rsidRPr="009E366A">
        <w:rPr>
          <w:rFonts w:ascii="Times New Roman" w:hAnsi="Times New Roman" w:cs="Times New Roman"/>
          <w:sz w:val="24"/>
          <w:szCs w:val="24"/>
        </w:rPr>
        <w:t>Limit kar umownych, jakich Zamawiający może żądać od Wykonawcy z wszystkich tytułów przewidzianych w niniejszej umowie, wynosi 40 % Ceny oferty brutto.</w:t>
      </w:r>
    </w:p>
    <w:p w:rsidR="000431BC"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rsidR="006D134F" w:rsidRPr="00C74C71" w:rsidRDefault="006D134F" w:rsidP="002F523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lastRenderedPageBreak/>
        <w:t xml:space="preserve">§ </w:t>
      </w:r>
      <w:r w:rsidR="00421324" w:rsidRPr="00C74C71">
        <w:rPr>
          <w:rFonts w:ascii="Times New Roman" w:hAnsi="Times New Roman" w:cs="Times New Roman"/>
          <w:b/>
          <w:sz w:val="24"/>
          <w:szCs w:val="24"/>
        </w:rPr>
        <w:t>16</w:t>
      </w:r>
    </w:p>
    <w:p w:rsidR="003751E9" w:rsidRPr="00C74C71" w:rsidRDefault="003751E9" w:rsidP="003751E9">
      <w:pPr>
        <w:tabs>
          <w:tab w:val="left" w:pos="421"/>
        </w:tabs>
        <w:spacing w:line="271" w:lineRule="auto"/>
        <w:jc w:val="both"/>
        <w:rPr>
          <w:rFonts w:eastAsiaTheme="minorHAnsi"/>
          <w:lang w:eastAsia="en-US"/>
        </w:rPr>
      </w:pPr>
    </w:p>
    <w:p w:rsidR="006D134F" w:rsidRPr="00C74C71" w:rsidRDefault="006D134F" w:rsidP="00477C6B">
      <w:pPr>
        <w:pStyle w:val="Akapitzlist"/>
        <w:numPr>
          <w:ilvl w:val="0"/>
          <w:numId w:val="12"/>
        </w:numPr>
        <w:tabs>
          <w:tab w:val="left" w:pos="421"/>
        </w:tabs>
        <w:spacing w:line="271" w:lineRule="auto"/>
        <w:jc w:val="both"/>
        <w:rPr>
          <w:rFonts w:ascii="Times New Roman" w:eastAsia="Cambria" w:hAnsi="Times New Roman" w:cs="Times New Roman"/>
          <w:b/>
          <w:bCs/>
          <w:sz w:val="24"/>
          <w:szCs w:val="24"/>
        </w:rPr>
      </w:pPr>
      <w:r w:rsidRPr="00C74C71">
        <w:rPr>
          <w:rFonts w:ascii="Times New Roman" w:eastAsia="Cambria" w:hAnsi="Times New Roman" w:cs="Times New Roman"/>
          <w:sz w:val="24"/>
          <w:szCs w:val="24"/>
        </w:rPr>
        <w:t xml:space="preserve">Zamawiający </w:t>
      </w:r>
      <w:r w:rsidRPr="00C74C71">
        <w:rPr>
          <w:rFonts w:ascii="Times New Roman" w:eastAsia="Cambria" w:hAnsi="Times New Roman" w:cs="Times New Roman"/>
          <w:sz w:val="24"/>
          <w:szCs w:val="24"/>
          <w:u w:val="single" w:color="00000A"/>
        </w:rPr>
        <w:t>dopuszcza możliwość wprowadzania zmiany</w:t>
      </w:r>
      <w:r w:rsidRPr="00C74C71">
        <w:rPr>
          <w:rFonts w:ascii="Times New Roman" w:eastAsia="Cambria" w:hAnsi="Times New Roman" w:cs="Times New Roman"/>
          <w:sz w:val="24"/>
          <w:szCs w:val="24"/>
        </w:rPr>
        <w:t xml:space="preserve"> </w:t>
      </w:r>
      <w:r w:rsidRPr="00C74C71">
        <w:rPr>
          <w:rFonts w:ascii="Times New Roman" w:eastAsia="Cambria" w:hAnsi="Times New Roman" w:cs="Times New Roman"/>
          <w:sz w:val="24"/>
          <w:szCs w:val="24"/>
          <w:u w:val="single" w:color="00000A"/>
        </w:rPr>
        <w:t>umowy w</w:t>
      </w:r>
      <w:r w:rsidRPr="00C74C71">
        <w:rPr>
          <w:rFonts w:ascii="Times New Roman" w:eastAsia="Cambria" w:hAnsi="Times New Roman" w:cs="Times New Roman"/>
          <w:sz w:val="24"/>
          <w:szCs w:val="24"/>
        </w:rPr>
        <w:t xml:space="preserve"> </w:t>
      </w:r>
      <w:r w:rsidRPr="00C74C71">
        <w:rPr>
          <w:rFonts w:ascii="Times New Roman" w:eastAsia="Cambria" w:hAnsi="Times New Roman" w:cs="Times New Roman"/>
          <w:sz w:val="24"/>
          <w:szCs w:val="24"/>
          <w:u w:val="single" w:color="00000A"/>
        </w:rPr>
        <w:t>stosunku do treści oferty</w:t>
      </w:r>
      <w:r w:rsidRPr="00C74C71">
        <w:rPr>
          <w:rFonts w:ascii="Times New Roman" w:eastAsia="Cambria" w:hAnsi="Times New Roman" w:cs="Times New Roman"/>
          <w:sz w:val="24"/>
          <w:szCs w:val="24"/>
        </w:rPr>
        <w:t>, na podstawie której dokonano wyboru Wykonawcy, w przypadku zaistnienia okoliczności niemożliwych do przewidzenia w chwili zawierania umowy lub w przypadku wystąpienia którejkolwiek z następujących okoliczności:</w:t>
      </w:r>
    </w:p>
    <w:p w:rsidR="006D134F" w:rsidRPr="00C74C71" w:rsidRDefault="006D134F" w:rsidP="006D134F">
      <w:pPr>
        <w:spacing w:line="8" w:lineRule="exact"/>
        <w:jc w:val="both"/>
        <w:rPr>
          <w:b/>
          <w:bCs/>
        </w:rPr>
      </w:pPr>
    </w:p>
    <w:p w:rsidR="004B5B21" w:rsidRPr="00C74C71" w:rsidRDefault="004B5B21" w:rsidP="00477C6B">
      <w:pPr>
        <w:numPr>
          <w:ilvl w:val="1"/>
          <w:numId w:val="12"/>
        </w:numPr>
        <w:tabs>
          <w:tab w:val="left" w:pos="754"/>
        </w:tabs>
        <w:spacing w:line="271" w:lineRule="auto"/>
        <w:ind w:left="0" w:firstLine="0"/>
        <w:jc w:val="both"/>
      </w:pPr>
      <w:r w:rsidRPr="00C74C71">
        <w:t>Zmiana rozwiązań technologicznych w dokumentacji projektowej wykonania robót:</w:t>
      </w:r>
    </w:p>
    <w:p w:rsidR="004B5B21" w:rsidRPr="00C74C71" w:rsidRDefault="004B5B21" w:rsidP="004B5B21">
      <w:pPr>
        <w:tabs>
          <w:tab w:val="left" w:pos="754"/>
        </w:tabs>
        <w:spacing w:line="271" w:lineRule="auto"/>
        <w:jc w:val="both"/>
      </w:pPr>
      <w:r w:rsidRPr="00C74C71">
        <w:t xml:space="preserve">a) na wniosek Wykonawcy, za zgodą Zamawiającego w trakcie prowadzenia inwestycji mogą być dokonane zmiany technologii wykonywania elementów robót. Dopuszcza się je tylko w przypadku gdy, proponowane przez niego rozwiązanie </w:t>
      </w:r>
      <w:r w:rsidR="00252ADE" w:rsidRPr="00C74C71">
        <w:t>jest równorzędne lub lepsze funkcjonalnie od tego, jakie przewiduje projekt a Wykonawca nie będzie zwiększał wynagrodzenia za wykonane roboty,</w:t>
      </w:r>
    </w:p>
    <w:p w:rsidR="00252ADE" w:rsidRPr="00C74C71" w:rsidRDefault="00252ADE" w:rsidP="004B5B21">
      <w:pPr>
        <w:tabs>
          <w:tab w:val="left" w:pos="754"/>
        </w:tabs>
        <w:spacing w:line="271" w:lineRule="auto"/>
        <w:jc w:val="both"/>
      </w:pPr>
      <w:r w:rsidRPr="00C74C71">
        <w:t xml:space="preserve">W tym przypadku Wykonawca przedstawia projekt zamienny zawierający opis proponowanych zmian wraz z rysunkami. Projekt wymaga zatwierdzenia przez nadzór autorski/projektanta, uzgodnienia z inspektorem nadzoru i akceptacji zamawiającego. </w:t>
      </w:r>
    </w:p>
    <w:p w:rsidR="00252ADE" w:rsidRPr="00C74C71" w:rsidRDefault="00252ADE" w:rsidP="004B5B21">
      <w:pPr>
        <w:tabs>
          <w:tab w:val="left" w:pos="754"/>
        </w:tabs>
        <w:spacing w:line="271" w:lineRule="auto"/>
        <w:jc w:val="both"/>
      </w:pPr>
      <w:r w:rsidRPr="00C74C71">
        <w:t xml:space="preserve">Powyższa zmiana nie dotyczy terminu zakończenia robót. </w:t>
      </w:r>
    </w:p>
    <w:p w:rsidR="00252ADE" w:rsidRPr="00C74C71" w:rsidRDefault="00252ADE" w:rsidP="004B5B21">
      <w:pPr>
        <w:tabs>
          <w:tab w:val="left" w:pos="754"/>
        </w:tabs>
        <w:spacing w:line="271" w:lineRule="auto"/>
        <w:jc w:val="both"/>
      </w:pPr>
      <w:r w:rsidRPr="00C74C71">
        <w:t>b) w przypadku, gdy realizacja zadania według dokumentacji projektowej i SSR powodowałaby wadliwe wykonanie przedmiotu umowy dopuszcza się wprowadzenie zmian w stosunku do dokumentacji projektowej po uzgodnieniu ich z projektantem sprawującym nadzór autorski, inspektorem nadzoru i akceptacji przez zamawiającego.</w:t>
      </w:r>
      <w:r w:rsidR="00DE6508" w:rsidRPr="00C74C71">
        <w:t xml:space="preserve"> Wykonawcy nie przysługuje zwiększenie wynagrodzenia za wykonane roboty</w:t>
      </w:r>
    </w:p>
    <w:p w:rsidR="00252ADE" w:rsidRPr="00C74C71" w:rsidRDefault="00252ADE" w:rsidP="004B5B21">
      <w:pPr>
        <w:tabs>
          <w:tab w:val="left" w:pos="754"/>
        </w:tabs>
        <w:spacing w:line="271" w:lineRule="auto"/>
        <w:jc w:val="both"/>
      </w:pPr>
      <w:r w:rsidRPr="00C74C71">
        <w:t xml:space="preserve">Powyższa zmiana nie dotyczy terminu zakończenia robót. </w:t>
      </w:r>
    </w:p>
    <w:p w:rsidR="00252ADE" w:rsidRPr="00C74C71" w:rsidRDefault="004B5B21" w:rsidP="00477C6B">
      <w:pPr>
        <w:numPr>
          <w:ilvl w:val="1"/>
          <w:numId w:val="12"/>
        </w:numPr>
        <w:tabs>
          <w:tab w:val="left" w:pos="754"/>
        </w:tabs>
        <w:spacing w:line="271" w:lineRule="auto"/>
        <w:ind w:left="0" w:firstLine="0"/>
        <w:jc w:val="both"/>
      </w:pPr>
      <w:r w:rsidRPr="00C74C71">
        <w:t>Zmiana terminu zakończenia zamówienia podstawowego, spowodowana niżej wymienionymi sytuacjami:</w:t>
      </w:r>
    </w:p>
    <w:p w:rsidR="00252ADE" w:rsidRPr="00C74C71" w:rsidRDefault="00252ADE" w:rsidP="00252ADE">
      <w:pPr>
        <w:tabs>
          <w:tab w:val="left" w:pos="754"/>
        </w:tabs>
        <w:spacing w:line="271" w:lineRule="auto"/>
        <w:jc w:val="both"/>
      </w:pPr>
      <w:r w:rsidRPr="00C74C71">
        <w:t>a) klęskami żywiołowymi – w tym przypadku termin zakończenia realizacji zamówienia zostanie przedłużony o liczbę dni trwania klęski i liczbę dni trwania naprawy szkód na budowie spowodowanych klęską żywiołową,</w:t>
      </w:r>
    </w:p>
    <w:p w:rsidR="001B3D50" w:rsidRPr="00C74C71" w:rsidRDefault="00252ADE" w:rsidP="00252ADE">
      <w:pPr>
        <w:tabs>
          <w:tab w:val="left" w:pos="754"/>
        </w:tabs>
        <w:spacing w:line="271" w:lineRule="auto"/>
        <w:jc w:val="both"/>
      </w:pPr>
      <w:r w:rsidRPr="00C74C71">
        <w:t xml:space="preserve">b)  spowodowane warunkami atmosferycznymi odbiegającymi od określonych w SST i które uniemożliwiają prowadzenie robót budowlanych, przeprowadzenie sprawdzeń oraz dokonywanie odbiorów, w tym przypadku termin zakończenia zamówienia </w:t>
      </w:r>
      <w:r w:rsidR="001B3D50" w:rsidRPr="00C74C71">
        <w:t xml:space="preserve">zostanie przedłużony o liczbę dni trwania warunków uniemożliwiających prowadzenie robót, </w:t>
      </w:r>
      <w:r w:rsidRPr="00C74C71">
        <w:t>potwierdzone</w:t>
      </w:r>
      <w:r w:rsidR="001B3D50" w:rsidRPr="00C74C71">
        <w:t xml:space="preserve"> wpisem kierownika budowy w dzienniku budowy i akceptacją Inspektora nadzoru, </w:t>
      </w:r>
    </w:p>
    <w:p w:rsidR="001B3D50" w:rsidRPr="00C74C71" w:rsidRDefault="001B3D50" w:rsidP="00252ADE">
      <w:pPr>
        <w:tabs>
          <w:tab w:val="left" w:pos="754"/>
        </w:tabs>
        <w:spacing w:line="271" w:lineRule="auto"/>
        <w:jc w:val="both"/>
      </w:pPr>
      <w:r w:rsidRPr="00C74C71">
        <w:t>c) warunkami geologicznymi lub gruntowo – wodnymi w przypadku ich ujawnienia na placu budowy, gdy uniemożliwiają one prowadzenie prac zgodnie z dokumentacją projektową – w tym przypadku termin zakończenia zamówienia zostanie przedłużony o liczbę dni trwania doprowadzenia warunków gruntowo – wodnych do stanu umożliwiającego kontynuowanie zamówienia,</w:t>
      </w:r>
    </w:p>
    <w:p w:rsidR="001B3D50" w:rsidRPr="00C74C71" w:rsidRDefault="001B3D50" w:rsidP="00252ADE">
      <w:pPr>
        <w:tabs>
          <w:tab w:val="left" w:pos="754"/>
        </w:tabs>
        <w:spacing w:line="271" w:lineRule="auto"/>
        <w:jc w:val="both"/>
      </w:pPr>
      <w:r w:rsidRPr="00C74C71">
        <w:t>d) spowodowane ujawnieniem na placu budowy niewybuchów i niewypałów – w tym przypadku,  termin zakończenia zamówienia zostanie przedłużony o liczbę dni trwania przeszukania i oczyszczenia terenu budowy z niewybuchów i niewypałów,</w:t>
      </w:r>
    </w:p>
    <w:p w:rsidR="001B3D50" w:rsidRPr="00C74C71" w:rsidRDefault="001B3D50" w:rsidP="00252ADE">
      <w:pPr>
        <w:tabs>
          <w:tab w:val="left" w:pos="754"/>
        </w:tabs>
        <w:spacing w:line="271" w:lineRule="auto"/>
        <w:jc w:val="both"/>
      </w:pPr>
      <w:r w:rsidRPr="00C74C71">
        <w:t xml:space="preserve">e) wystąpieniem kolizji z sieciami zewnętrznymi lub instalacjami nieujawnionymi </w:t>
      </w:r>
      <w:r w:rsidRPr="00C74C71">
        <w:br/>
        <w:t xml:space="preserve">w dokumentacji projektowej, przy czym przedłużenie terminu realizacji zamówienia nastąpi </w:t>
      </w:r>
      <w:r w:rsidRPr="00C74C71">
        <w:br/>
        <w:t>o liczbę dni niezbędną Wykonawcy na usunięcie kolizji z sieciami zewnętrznymi lub instalacjami nieujawnionymi w dokumentacji projektowej – o ile usunięcie kolizji wymagać będzie przedłużenia terminu realizacji;</w:t>
      </w:r>
    </w:p>
    <w:p w:rsidR="001B3D50" w:rsidRPr="00C74C71" w:rsidRDefault="001B3D50" w:rsidP="003751E9">
      <w:pPr>
        <w:tabs>
          <w:tab w:val="left" w:pos="701"/>
        </w:tabs>
        <w:spacing w:line="271" w:lineRule="auto"/>
        <w:jc w:val="both"/>
      </w:pPr>
      <w:r w:rsidRPr="00C74C71">
        <w:t xml:space="preserve">f) wystąpienia konieczności wprowadzenia w dokumentacji projektowej (przetargowej), stanowiącej załącznik nr 2 do umowy, zmian, powodujących wstrzymanie lub przerwanie robót budowlanych, </w:t>
      </w:r>
      <w:r w:rsidRPr="00C74C71">
        <w:lastRenderedPageBreak/>
        <w:t>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6 ust. 1,</w:t>
      </w:r>
    </w:p>
    <w:p w:rsidR="00252ADE" w:rsidRPr="00C74C71" w:rsidRDefault="00252ADE" w:rsidP="00252ADE">
      <w:pPr>
        <w:spacing w:line="7" w:lineRule="exact"/>
        <w:jc w:val="both"/>
      </w:pPr>
    </w:p>
    <w:p w:rsidR="00252ADE" w:rsidRPr="00C74C71" w:rsidRDefault="00252ADE" w:rsidP="00252ADE">
      <w:pPr>
        <w:spacing w:line="10" w:lineRule="exact"/>
        <w:jc w:val="both"/>
      </w:pPr>
    </w:p>
    <w:p w:rsidR="00252ADE" w:rsidRPr="00C74C71" w:rsidRDefault="00252ADE" w:rsidP="00252ADE">
      <w:pPr>
        <w:spacing w:line="9" w:lineRule="exact"/>
        <w:jc w:val="both"/>
      </w:pPr>
    </w:p>
    <w:p w:rsidR="00252ADE" w:rsidRPr="00C74C71" w:rsidRDefault="00252ADE" w:rsidP="00252ADE">
      <w:pPr>
        <w:spacing w:line="9" w:lineRule="exact"/>
        <w:jc w:val="both"/>
      </w:pPr>
    </w:p>
    <w:p w:rsidR="00537561" w:rsidRPr="00C74C71" w:rsidRDefault="004B5B21" w:rsidP="00477C6B">
      <w:pPr>
        <w:numPr>
          <w:ilvl w:val="1"/>
          <w:numId w:val="12"/>
        </w:numPr>
        <w:tabs>
          <w:tab w:val="left" w:pos="754"/>
        </w:tabs>
        <w:spacing w:line="271" w:lineRule="auto"/>
        <w:ind w:left="0" w:firstLine="0"/>
        <w:jc w:val="both"/>
      </w:pPr>
      <w:r w:rsidRPr="00C74C71">
        <w:t>Zmiany osobowe</w:t>
      </w:r>
      <w:r w:rsidR="001B3D50" w:rsidRPr="00C74C71">
        <w:t xml:space="preserve"> – zmiana osób przy pomocy których wykonawca realizuje przedmiot umowy na inne spełniające warunki określone w SIWZ.</w:t>
      </w:r>
    </w:p>
    <w:p w:rsidR="004B5B21" w:rsidRPr="00C74C71" w:rsidRDefault="00313F94" w:rsidP="00477C6B">
      <w:pPr>
        <w:numPr>
          <w:ilvl w:val="1"/>
          <w:numId w:val="12"/>
        </w:numPr>
        <w:tabs>
          <w:tab w:val="left" w:pos="754"/>
        </w:tabs>
        <w:spacing w:line="271" w:lineRule="auto"/>
        <w:ind w:left="0" w:firstLine="0"/>
        <w:jc w:val="both"/>
      </w:pPr>
      <w:r w:rsidRPr="00C74C71">
        <w:t>z</w:t>
      </w:r>
      <w:r w:rsidR="004B5B21" w:rsidRPr="00C74C71">
        <w:t xml:space="preserve">miana dotycząca zakresu robót, wynagrodzenia: </w:t>
      </w:r>
    </w:p>
    <w:p w:rsidR="006D134F" w:rsidRPr="00C74C71" w:rsidRDefault="006D134F" w:rsidP="006D134F">
      <w:pPr>
        <w:spacing w:line="10" w:lineRule="exact"/>
        <w:jc w:val="both"/>
      </w:pPr>
    </w:p>
    <w:p w:rsidR="00537561" w:rsidRPr="00C74C71" w:rsidRDefault="00313F94" w:rsidP="00537561">
      <w:pPr>
        <w:tabs>
          <w:tab w:val="left" w:pos="701"/>
        </w:tabs>
        <w:spacing w:line="271" w:lineRule="auto"/>
        <w:jc w:val="both"/>
      </w:pPr>
      <w:r w:rsidRPr="00C74C71">
        <w:t xml:space="preserve">a) </w:t>
      </w:r>
      <w:r w:rsidR="00537561" w:rsidRPr="00C74C71">
        <w:t xml:space="preserve">w przypadku wystąpienia robót dodatkowych niewyszczególnionych w Przedmiarach robót (w szczególności wskutek zmian umowy wprowadzonych na podstawie art. 144 ust. 1 pkt. 3 lub 6 ustawy </w:t>
      </w:r>
      <w:proofErr w:type="spellStart"/>
      <w:r w:rsidR="00537561" w:rsidRPr="00C74C71">
        <w:t>pzp</w:t>
      </w:r>
      <w:proofErr w:type="spellEnd"/>
      <w:r w:rsidR="009D0C07" w:rsidRPr="00C74C71">
        <w:t>.</w:t>
      </w:r>
      <w:r w:rsidR="00537561" w:rsidRPr="00C74C71">
        <w:t xml:space="preserve">) – zmiana kwoty wynagrodzenia w zakresie koniecznym do wykonania dodatkowych świadczeń, </w:t>
      </w:r>
      <w:r w:rsidR="00DE6508" w:rsidRPr="00C74C71">
        <w:t xml:space="preserve">zmiana terminu realizacji zadania. </w:t>
      </w:r>
    </w:p>
    <w:p w:rsidR="00537561" w:rsidRPr="00C74C71" w:rsidRDefault="00537561" w:rsidP="00537561">
      <w:pPr>
        <w:tabs>
          <w:tab w:val="left" w:pos="701"/>
        </w:tabs>
        <w:spacing w:line="271" w:lineRule="auto"/>
        <w:jc w:val="both"/>
      </w:pPr>
      <w:r w:rsidRPr="00C74C71">
        <w:t xml:space="preserve">b) w przypadku wystąpienia robót zaniechanych - zmiana kwoty wynagrodzenia (pomniejszenie kwoty oferty o wartość robót zaniechanych). </w:t>
      </w:r>
    </w:p>
    <w:p w:rsidR="00537561" w:rsidRPr="00C74C71" w:rsidRDefault="00537561" w:rsidP="00537561">
      <w:pPr>
        <w:tabs>
          <w:tab w:val="left" w:pos="701"/>
        </w:tabs>
        <w:spacing w:line="271" w:lineRule="auto"/>
        <w:jc w:val="both"/>
      </w:pPr>
      <w:r w:rsidRPr="00C74C71">
        <w:t xml:space="preserve">c) </w:t>
      </w:r>
      <w:r w:rsidR="006D134F" w:rsidRPr="00C74C71">
        <w:t>zmiany powszechnie obowiązujących przepisów prawa w zakresie mającym bezpośredni wpływ na realizację przedmiotu zamówienia lub świadczenia stron umowy,</w:t>
      </w:r>
    </w:p>
    <w:p w:rsidR="00537561" w:rsidRPr="00C74C71" w:rsidRDefault="00537561" w:rsidP="006D134F">
      <w:pPr>
        <w:tabs>
          <w:tab w:val="left" w:pos="701"/>
        </w:tabs>
        <w:spacing w:line="271" w:lineRule="auto"/>
        <w:jc w:val="both"/>
      </w:pPr>
      <w:r w:rsidRPr="00C74C71">
        <w:t>d) zmiany sposobu rozliczania Umowy lub dokonywania płatności na rzecz Wykonawcy wskutek zaistnienia przyczyn organizacyjnych lub finansowych leżących po stronie Zamawiającego,</w:t>
      </w:r>
    </w:p>
    <w:p w:rsidR="006D134F" w:rsidRPr="00C74C71" w:rsidRDefault="00537561" w:rsidP="00906136">
      <w:pPr>
        <w:tabs>
          <w:tab w:val="left" w:pos="701"/>
        </w:tabs>
        <w:spacing w:line="271" w:lineRule="auto"/>
        <w:jc w:val="both"/>
      </w:pPr>
      <w:r w:rsidRPr="00C74C71">
        <w:t xml:space="preserve">5) </w:t>
      </w:r>
      <w:r w:rsidR="006D134F" w:rsidRPr="00C74C71">
        <w:t>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6D134F" w:rsidRPr="00C74C71" w:rsidRDefault="006D134F" w:rsidP="006D134F">
      <w:pPr>
        <w:spacing w:line="13" w:lineRule="exact"/>
        <w:jc w:val="both"/>
      </w:pPr>
    </w:p>
    <w:p w:rsidR="002F5239" w:rsidRPr="00C74C71" w:rsidRDefault="00906136" w:rsidP="00477C6B">
      <w:pPr>
        <w:numPr>
          <w:ilvl w:val="1"/>
          <w:numId w:val="13"/>
        </w:numPr>
        <w:tabs>
          <w:tab w:val="left" w:pos="701"/>
        </w:tabs>
        <w:spacing w:line="271" w:lineRule="auto"/>
        <w:ind w:left="0" w:firstLine="0"/>
        <w:jc w:val="both"/>
      </w:pPr>
      <w:r w:rsidRPr="00C74C71">
        <w:t>Powierzeniu podwykonawcy realizacji części zamówienia – w przypadku gdy Wykonawca w ofercie nie wskazał części, którą na etapie realizacji z</w:t>
      </w:r>
      <w:r w:rsidR="002F5239" w:rsidRPr="00C74C71">
        <w:t>am</w:t>
      </w:r>
      <w:r w:rsidRPr="00C74C71">
        <w:t xml:space="preserve">ówienia zamierza </w:t>
      </w:r>
      <w:r w:rsidR="002F5239" w:rsidRPr="00C74C71">
        <w:t xml:space="preserve">powierzyć podwykonawcy. W takim przypadku wykonawca winien stosować zasady wynikające z § </w:t>
      </w:r>
      <w:r w:rsidR="00DE6508" w:rsidRPr="00C74C71">
        <w:t xml:space="preserve">8 i § 9 </w:t>
      </w:r>
      <w:r w:rsidR="002F5239" w:rsidRPr="00C74C71">
        <w:t xml:space="preserve">umowy. </w:t>
      </w:r>
    </w:p>
    <w:p w:rsidR="003751E9" w:rsidRPr="00C74C71" w:rsidRDefault="006D134F" w:rsidP="00477C6B">
      <w:pPr>
        <w:pStyle w:val="Akapitzlist"/>
        <w:numPr>
          <w:ilvl w:val="0"/>
          <w:numId w:val="12"/>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Nie stanowi istotnej zmiany umowy zmiana danych teleadresowych oraz osób</w:t>
      </w:r>
      <w:r w:rsidRPr="00C74C71">
        <w:rPr>
          <w:rFonts w:ascii="Times New Roman" w:hAnsi="Times New Roman" w:cs="Times New Roman"/>
          <w:b/>
          <w:bCs/>
          <w:sz w:val="24"/>
          <w:szCs w:val="24"/>
        </w:rPr>
        <w:t xml:space="preserve"> </w:t>
      </w:r>
      <w:r w:rsidRPr="00C74C71">
        <w:rPr>
          <w:rFonts w:ascii="Times New Roman" w:hAnsi="Times New Roman" w:cs="Times New Roman"/>
          <w:sz w:val="24"/>
          <w:szCs w:val="24"/>
        </w:rPr>
        <w:t>wskazanych do kontaktów między stronami umowy.</w:t>
      </w:r>
    </w:p>
    <w:p w:rsidR="006D134F" w:rsidRPr="00C74C71" w:rsidRDefault="006D134F" w:rsidP="00477C6B">
      <w:pPr>
        <w:pStyle w:val="Akapitzlist"/>
        <w:numPr>
          <w:ilvl w:val="0"/>
          <w:numId w:val="12"/>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Wszelkie zmiany umowy wymagają pod rygorem nieważności formy pisemnej </w:t>
      </w:r>
      <w:r w:rsidR="003751E9" w:rsidRPr="00C74C71">
        <w:rPr>
          <w:rFonts w:ascii="Times New Roman" w:hAnsi="Times New Roman" w:cs="Times New Roman"/>
          <w:sz w:val="24"/>
          <w:szCs w:val="24"/>
        </w:rPr>
        <w:t xml:space="preserve">               </w:t>
      </w:r>
      <w:r w:rsidR="00D12766" w:rsidRPr="00C74C71">
        <w:rPr>
          <w:rFonts w:ascii="Times New Roman" w:hAnsi="Times New Roman" w:cs="Times New Roman"/>
          <w:sz w:val="24"/>
          <w:szCs w:val="24"/>
        </w:rPr>
        <w:t xml:space="preserve">            </w:t>
      </w:r>
      <w:r w:rsidR="003751E9" w:rsidRPr="00C74C71">
        <w:rPr>
          <w:rFonts w:ascii="Times New Roman" w:hAnsi="Times New Roman" w:cs="Times New Roman"/>
          <w:sz w:val="24"/>
          <w:szCs w:val="24"/>
        </w:rPr>
        <w:t xml:space="preserve">   </w:t>
      </w:r>
      <w:r w:rsidRPr="00C74C71">
        <w:rPr>
          <w:rFonts w:ascii="Times New Roman" w:hAnsi="Times New Roman" w:cs="Times New Roman"/>
          <w:sz w:val="24"/>
          <w:szCs w:val="24"/>
        </w:rPr>
        <w:t>i podpisania przez obydwie strony umowy.</w:t>
      </w:r>
    </w:p>
    <w:p w:rsidR="002F5239" w:rsidRPr="00C74C71" w:rsidRDefault="002F5239" w:rsidP="002F5239">
      <w:pPr>
        <w:tabs>
          <w:tab w:val="left" w:pos="421"/>
        </w:tabs>
        <w:jc w:val="both"/>
      </w:pPr>
    </w:p>
    <w:p w:rsidR="002F5239" w:rsidRPr="00C74C71" w:rsidRDefault="002F5239" w:rsidP="006D134F">
      <w:pPr>
        <w:spacing w:line="235" w:lineRule="auto"/>
        <w:jc w:val="both"/>
      </w:pPr>
    </w:p>
    <w:p w:rsidR="009E366A" w:rsidRDefault="009E366A" w:rsidP="002F5239">
      <w:pPr>
        <w:spacing w:line="235" w:lineRule="auto"/>
        <w:jc w:val="center"/>
        <w:rPr>
          <w:b/>
        </w:rPr>
      </w:pPr>
    </w:p>
    <w:p w:rsidR="009E366A" w:rsidRDefault="009E366A" w:rsidP="002F5239">
      <w:pPr>
        <w:spacing w:line="235" w:lineRule="auto"/>
        <w:jc w:val="center"/>
        <w:rPr>
          <w:b/>
        </w:rPr>
      </w:pPr>
    </w:p>
    <w:p w:rsidR="009E366A" w:rsidRDefault="009E366A" w:rsidP="002F5239">
      <w:pPr>
        <w:spacing w:line="235" w:lineRule="auto"/>
        <w:jc w:val="center"/>
        <w:rPr>
          <w:b/>
        </w:rPr>
      </w:pPr>
    </w:p>
    <w:p w:rsidR="009E366A" w:rsidRDefault="009E366A" w:rsidP="002F5239">
      <w:pPr>
        <w:spacing w:line="235" w:lineRule="auto"/>
        <w:jc w:val="center"/>
        <w:rPr>
          <w:b/>
        </w:rPr>
      </w:pPr>
    </w:p>
    <w:p w:rsidR="009E366A" w:rsidRDefault="009E366A" w:rsidP="002F5239">
      <w:pPr>
        <w:spacing w:line="235" w:lineRule="auto"/>
        <w:jc w:val="center"/>
        <w:rPr>
          <w:b/>
        </w:rPr>
      </w:pPr>
    </w:p>
    <w:p w:rsidR="009E366A" w:rsidRDefault="009E366A" w:rsidP="002F5239">
      <w:pPr>
        <w:spacing w:line="235" w:lineRule="auto"/>
        <w:jc w:val="center"/>
        <w:rPr>
          <w:b/>
        </w:rPr>
      </w:pPr>
    </w:p>
    <w:p w:rsidR="006D134F" w:rsidRPr="00C74C71" w:rsidRDefault="002F5239" w:rsidP="002F5239">
      <w:pPr>
        <w:spacing w:line="235" w:lineRule="auto"/>
        <w:jc w:val="center"/>
        <w:rPr>
          <w:b/>
        </w:rPr>
      </w:pPr>
      <w:bookmarkStart w:id="0" w:name="_GoBack"/>
      <w:bookmarkEnd w:id="0"/>
      <w:r w:rsidRPr="00C74C71">
        <w:rPr>
          <w:b/>
        </w:rPr>
        <w:lastRenderedPageBreak/>
        <w:t>§ 1</w:t>
      </w:r>
      <w:r w:rsidR="00421324" w:rsidRPr="00C74C71">
        <w:rPr>
          <w:b/>
        </w:rPr>
        <w:t>7</w:t>
      </w:r>
    </w:p>
    <w:p w:rsidR="00B63736" w:rsidRPr="00C74C71" w:rsidRDefault="00B63736" w:rsidP="002F5239">
      <w:pPr>
        <w:spacing w:line="235" w:lineRule="auto"/>
        <w:jc w:val="center"/>
        <w:rPr>
          <w:b/>
        </w:rPr>
      </w:pPr>
    </w:p>
    <w:p w:rsidR="003751E9" w:rsidRPr="0071788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sz w:val="24"/>
          <w:szCs w:val="24"/>
        </w:rPr>
        <w:t>Spory, mogące wyniknąć na tle wykonania postanowień umowy, strony poddają rozstrzygnięciu właściwemu miejscowo sądowi powszechnemu według siedziby Zamawiającego.</w:t>
      </w:r>
    </w:p>
    <w:p w:rsidR="003751E9" w:rsidRPr="0071788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sz w:val="24"/>
          <w:szCs w:val="24"/>
        </w:rPr>
        <w:t>Wykonawca nie może przenieść wierzytelności z umowy na osobę trzecią, bez wcześniejszego uzyskania zgody Zamawiającego.</w:t>
      </w:r>
    </w:p>
    <w:p w:rsidR="003751E9" w:rsidRPr="0071788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sz w:val="24"/>
          <w:szCs w:val="24"/>
        </w:rPr>
        <w:t>W sprawach nieuregulowanych umową, zastosowanie mają przepisy Kodeksu cywilnego oraz ustawy – Prawo zamówień publicznych.</w:t>
      </w:r>
    </w:p>
    <w:p w:rsidR="00986F8C" w:rsidRPr="00717888" w:rsidRDefault="00986F8C"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b/>
          <w:bCs/>
          <w:sz w:val="24"/>
          <w:szCs w:val="24"/>
        </w:rPr>
        <w:t xml:space="preserve">Integralną częścią umowy są: </w:t>
      </w:r>
    </w:p>
    <w:p w:rsidR="00986F8C" w:rsidRPr="00717888" w:rsidRDefault="00986F8C" w:rsidP="00986F8C">
      <w:pPr>
        <w:pStyle w:val="Akapitzlist"/>
        <w:numPr>
          <w:ilvl w:val="1"/>
          <w:numId w:val="1"/>
        </w:numPr>
        <w:tabs>
          <w:tab w:val="left" w:pos="421"/>
        </w:tabs>
        <w:jc w:val="both"/>
        <w:rPr>
          <w:rFonts w:ascii="Times New Roman" w:hAnsi="Times New Roman" w:cs="Times New Roman"/>
          <w:sz w:val="24"/>
          <w:szCs w:val="24"/>
        </w:rPr>
      </w:pPr>
      <w:r w:rsidRPr="00717888">
        <w:rPr>
          <w:rFonts w:ascii="Times New Roman" w:hAnsi="Times New Roman" w:cs="Times New Roman"/>
          <w:sz w:val="24"/>
          <w:szCs w:val="24"/>
        </w:rPr>
        <w:t>Specyfikacja istotnych warunków zamówienia (SIWZ).</w:t>
      </w:r>
    </w:p>
    <w:p w:rsidR="00986F8C" w:rsidRPr="00717888" w:rsidRDefault="00986F8C" w:rsidP="00986F8C">
      <w:pPr>
        <w:spacing w:line="37" w:lineRule="exact"/>
      </w:pPr>
    </w:p>
    <w:p w:rsidR="00986F8C" w:rsidRPr="00717888" w:rsidRDefault="00986F8C" w:rsidP="00986F8C">
      <w:pPr>
        <w:pStyle w:val="Akapitzlist"/>
        <w:numPr>
          <w:ilvl w:val="1"/>
          <w:numId w:val="1"/>
        </w:numPr>
        <w:tabs>
          <w:tab w:val="left" w:pos="421"/>
        </w:tabs>
        <w:jc w:val="both"/>
        <w:rPr>
          <w:rFonts w:ascii="Times New Roman" w:hAnsi="Times New Roman" w:cs="Times New Roman"/>
          <w:sz w:val="24"/>
          <w:szCs w:val="24"/>
        </w:rPr>
      </w:pPr>
      <w:r w:rsidRPr="00717888">
        <w:rPr>
          <w:rFonts w:ascii="Times New Roman" w:hAnsi="Times New Roman" w:cs="Times New Roman"/>
          <w:sz w:val="24"/>
          <w:szCs w:val="24"/>
        </w:rPr>
        <w:t>Dokumentacja projektowa.</w:t>
      </w:r>
    </w:p>
    <w:p w:rsidR="00986F8C" w:rsidRPr="00717888" w:rsidRDefault="00986F8C" w:rsidP="00986F8C">
      <w:pPr>
        <w:spacing w:line="39" w:lineRule="exact"/>
      </w:pPr>
    </w:p>
    <w:p w:rsidR="00986F8C" w:rsidRPr="00717888" w:rsidRDefault="00986F8C" w:rsidP="00986F8C">
      <w:pPr>
        <w:pStyle w:val="Akapitzlist"/>
        <w:numPr>
          <w:ilvl w:val="1"/>
          <w:numId w:val="1"/>
        </w:numPr>
        <w:tabs>
          <w:tab w:val="left" w:pos="421"/>
        </w:tabs>
        <w:spacing w:line="235" w:lineRule="auto"/>
        <w:jc w:val="both"/>
        <w:rPr>
          <w:rFonts w:ascii="Times New Roman" w:hAnsi="Times New Roman" w:cs="Times New Roman"/>
          <w:sz w:val="24"/>
          <w:szCs w:val="24"/>
        </w:rPr>
      </w:pPr>
      <w:r w:rsidRPr="00717888">
        <w:rPr>
          <w:rFonts w:ascii="Times New Roman" w:hAnsi="Times New Roman" w:cs="Times New Roman"/>
          <w:sz w:val="24"/>
          <w:szCs w:val="24"/>
        </w:rPr>
        <w:t>Oferta wykonawcy</w:t>
      </w:r>
    </w:p>
    <w:p w:rsidR="00986F8C" w:rsidRPr="00717888" w:rsidRDefault="00986F8C" w:rsidP="00986F8C">
      <w:pPr>
        <w:pStyle w:val="Akapitzlist"/>
        <w:numPr>
          <w:ilvl w:val="1"/>
          <w:numId w:val="1"/>
        </w:numPr>
        <w:tabs>
          <w:tab w:val="left" w:pos="421"/>
        </w:tabs>
        <w:spacing w:line="235" w:lineRule="auto"/>
        <w:jc w:val="both"/>
        <w:rPr>
          <w:rFonts w:ascii="Times New Roman" w:hAnsi="Times New Roman" w:cs="Times New Roman"/>
          <w:sz w:val="24"/>
          <w:szCs w:val="24"/>
        </w:rPr>
      </w:pPr>
      <w:r w:rsidRPr="00717888">
        <w:rPr>
          <w:rFonts w:ascii="Times New Roman" w:hAnsi="Times New Roman" w:cs="Times New Roman"/>
          <w:sz w:val="24"/>
          <w:szCs w:val="24"/>
        </w:rPr>
        <w:t>Odpis dowodu wniesienia zabezpieczenia należytego wykonania umowy</w:t>
      </w:r>
    </w:p>
    <w:p w:rsidR="00986F8C" w:rsidRPr="00717888" w:rsidRDefault="00986F8C" w:rsidP="00986F8C">
      <w:pPr>
        <w:pStyle w:val="Akapitzlist"/>
        <w:tabs>
          <w:tab w:val="left" w:pos="421"/>
        </w:tabs>
        <w:spacing w:line="271" w:lineRule="auto"/>
        <w:ind w:left="360"/>
        <w:jc w:val="both"/>
        <w:rPr>
          <w:rFonts w:ascii="Times New Roman" w:hAnsi="Times New Roman" w:cs="Times New Roman"/>
          <w:b/>
          <w:bCs/>
          <w:sz w:val="24"/>
          <w:szCs w:val="24"/>
        </w:rPr>
      </w:pPr>
    </w:p>
    <w:p w:rsidR="002F5239" w:rsidRPr="00717888" w:rsidRDefault="002F5239" w:rsidP="00986F8C">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sz w:val="24"/>
          <w:szCs w:val="24"/>
        </w:rPr>
        <w:t>Umowę sporządzono w trzech jednobrzmiących egzemplarzach: dwa egzemplarze dla Zamawiającego, jeden egzemplarz dla Wykonawcy.</w:t>
      </w:r>
    </w:p>
    <w:p w:rsidR="002F5239" w:rsidRPr="00C74C71" w:rsidRDefault="002F5239" w:rsidP="003751E9">
      <w:pPr>
        <w:spacing w:line="326" w:lineRule="exact"/>
        <w:rPr>
          <w:b/>
        </w:rPr>
      </w:pPr>
    </w:p>
    <w:p w:rsidR="003751E9" w:rsidRPr="00C74C71" w:rsidRDefault="003751E9" w:rsidP="003751E9">
      <w:pPr>
        <w:spacing w:line="326" w:lineRule="exact"/>
        <w:rPr>
          <w:b/>
        </w:rPr>
      </w:pPr>
    </w:p>
    <w:p w:rsidR="003751E9" w:rsidRPr="00C74C71" w:rsidRDefault="003751E9" w:rsidP="003751E9">
      <w:pPr>
        <w:spacing w:line="326" w:lineRule="exact"/>
        <w:rPr>
          <w:b/>
        </w:rPr>
      </w:pPr>
    </w:p>
    <w:p w:rsidR="003751E9" w:rsidRPr="00C74C71" w:rsidRDefault="003751E9" w:rsidP="003751E9">
      <w:pPr>
        <w:tabs>
          <w:tab w:val="left" w:pos="6121"/>
        </w:tabs>
      </w:pPr>
      <w:r w:rsidRPr="00C74C71">
        <w:rPr>
          <w:b/>
          <w:bCs/>
        </w:rPr>
        <w:t xml:space="preserve">           Zamawiający:</w:t>
      </w:r>
      <w:r w:rsidRPr="00C74C71">
        <w:tab/>
        <w:t xml:space="preserve">                     </w:t>
      </w:r>
      <w:r w:rsidRPr="00C74C71">
        <w:rPr>
          <w:b/>
          <w:bCs/>
        </w:rPr>
        <w:t>Wykonawca:</w:t>
      </w:r>
    </w:p>
    <w:sectPr w:rsidR="003751E9" w:rsidRPr="00C74C71" w:rsidSect="009D0C07">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18030">
    <w:altName w:val="Arial Unicode MS"/>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268"/>
    <w:multiLevelType w:val="hybridMultilevel"/>
    <w:tmpl w:val="FFA27496"/>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CB5C71"/>
    <w:multiLevelType w:val="hybridMultilevel"/>
    <w:tmpl w:val="19FE8E5C"/>
    <w:lvl w:ilvl="0" w:tplc="8D907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F1655"/>
    <w:multiLevelType w:val="multilevel"/>
    <w:tmpl w:val="D23E17EC"/>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nsid w:val="08111D45"/>
    <w:multiLevelType w:val="multilevel"/>
    <w:tmpl w:val="3C5A984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825351E"/>
    <w:multiLevelType w:val="multilevel"/>
    <w:tmpl w:val="0BBC8AD6"/>
    <w:lvl w:ilvl="0">
      <w:start w:val="2"/>
      <w:numFmt w:val="decimal"/>
      <w:lvlText w:val="%1."/>
      <w:lvlJc w:val="left"/>
      <w:pPr>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E1D1E5F"/>
    <w:multiLevelType w:val="multilevel"/>
    <w:tmpl w:val="9B544AFA"/>
    <w:styleLink w:val="WW8Num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1870BEF"/>
    <w:multiLevelType w:val="multilevel"/>
    <w:tmpl w:val="0030B2C6"/>
    <w:lvl w:ilvl="0">
      <w:start w:val="1"/>
      <w:numFmt w:val="decimal"/>
      <w:lvlText w:val="%1"/>
      <w:lvlJc w:val="left"/>
      <w:pPr>
        <w:ind w:left="720" w:hanging="360"/>
      </w:pPr>
      <w:rPr>
        <w:rFonts w:cs="Times New Roman"/>
      </w:rPr>
    </w:lvl>
    <w:lvl w:ilvl="1">
      <w:start w:val="2"/>
      <w:numFmt w:val="decimal"/>
      <w:lvlText w:val="%2)"/>
      <w:lvlJc w:val="left"/>
      <w:pPr>
        <w:ind w:left="1495"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9E5BDF"/>
    <w:multiLevelType w:val="hybridMultilevel"/>
    <w:tmpl w:val="4F56EC16"/>
    <w:lvl w:ilvl="0" w:tplc="CCB83FE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392C11"/>
    <w:multiLevelType w:val="multilevel"/>
    <w:tmpl w:val="CAB4DB02"/>
    <w:lvl w:ilvl="0">
      <w:start w:val="1"/>
      <w:numFmt w:val="bullet"/>
      <w:lvlText w:val=""/>
      <w:lvlJc w:val="left"/>
      <w:pPr>
        <w:ind w:left="502"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64640EB"/>
    <w:multiLevelType w:val="hybridMultilevel"/>
    <w:tmpl w:val="23E680F0"/>
    <w:lvl w:ilvl="0" w:tplc="0E2C1A3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C12D73"/>
    <w:multiLevelType w:val="multilevel"/>
    <w:tmpl w:val="7EC25942"/>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B680894"/>
    <w:multiLevelType w:val="hybridMultilevel"/>
    <w:tmpl w:val="70002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82436C"/>
    <w:multiLevelType w:val="hybridMultilevel"/>
    <w:tmpl w:val="24B24DEE"/>
    <w:lvl w:ilvl="0" w:tplc="19D8CEEE">
      <w:start w:val="1"/>
      <w:numFmt w:val="decimal"/>
      <w:lvlText w:val="%1."/>
      <w:lvlJc w:val="left"/>
      <w:pPr>
        <w:ind w:left="360" w:hanging="360"/>
      </w:pPr>
      <w:rPr>
        <w:rFonts w:ascii="Times New Roman" w:eastAsiaTheme="minorHAns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6B78B5"/>
    <w:multiLevelType w:val="multilevel"/>
    <w:tmpl w:val="260AA2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3241E19"/>
    <w:multiLevelType w:val="hybridMultilevel"/>
    <w:tmpl w:val="EAC632DC"/>
    <w:lvl w:ilvl="0" w:tplc="604E157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nsid w:val="365A5C42"/>
    <w:multiLevelType w:val="hybridMultilevel"/>
    <w:tmpl w:val="8AE02B16"/>
    <w:lvl w:ilvl="0" w:tplc="130871C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846FB6"/>
    <w:multiLevelType w:val="multilevel"/>
    <w:tmpl w:val="B9D26790"/>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4D127FB5"/>
    <w:multiLevelType w:val="hybridMultilevel"/>
    <w:tmpl w:val="6494229A"/>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573B5"/>
    <w:multiLevelType w:val="multilevel"/>
    <w:tmpl w:val="5DC6D73C"/>
    <w:lvl w:ilvl="0">
      <w:start w:val="2"/>
      <w:numFmt w:val="decimal"/>
      <w:lvlText w:val="%1."/>
      <w:lvlJc w:val="left"/>
      <w:pPr>
        <w:ind w:left="360" w:hanging="360"/>
      </w:pPr>
      <w:rPr>
        <w:rFonts w:cs="Times New Roman"/>
        <w:b/>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9">
    <w:nsid w:val="547C6AA3"/>
    <w:multiLevelType w:val="hybridMultilevel"/>
    <w:tmpl w:val="AB0095D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3C350C"/>
    <w:multiLevelType w:val="hybridMultilevel"/>
    <w:tmpl w:val="D2605C42"/>
    <w:lvl w:ilvl="0" w:tplc="0415000F">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187E4A"/>
    <w:multiLevelType w:val="multilevel"/>
    <w:tmpl w:val="70FA949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C811A3D"/>
    <w:multiLevelType w:val="hybridMultilevel"/>
    <w:tmpl w:val="65607924"/>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893FB7"/>
    <w:multiLevelType w:val="hybridMultilevel"/>
    <w:tmpl w:val="45845F00"/>
    <w:lvl w:ilvl="0" w:tplc="F1C83234">
      <w:start w:val="1"/>
      <w:numFmt w:val="decimal"/>
      <w:lvlText w:val="%1."/>
      <w:lvlJc w:val="left"/>
      <w:pPr>
        <w:ind w:left="360" w:hanging="360"/>
      </w:pPr>
      <w:rPr>
        <w:rFonts w:hint="default"/>
        <w:b/>
        <w:color w:val="auto"/>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65D85039"/>
    <w:multiLevelType w:val="multilevel"/>
    <w:tmpl w:val="BD54E924"/>
    <w:lvl w:ilvl="0">
      <w:start w:val="8"/>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b/>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A4A5874"/>
    <w:multiLevelType w:val="multilevel"/>
    <w:tmpl w:val="83306E1C"/>
    <w:lvl w:ilvl="0">
      <w:start w:val="1"/>
      <w:numFmt w:val="decimal"/>
      <w:lvlText w:val="%1."/>
      <w:lvlJc w:val="left"/>
      <w:pPr>
        <w:ind w:left="360" w:hanging="360"/>
      </w:pPr>
      <w:rPr>
        <w:rFonts w:cs="Times New Roman"/>
        <w:b/>
      </w:rPr>
    </w:lvl>
    <w:lvl w:ilvl="1">
      <w:start w:val="1"/>
      <w:numFmt w:val="decimal"/>
      <w:lvlText w:val="%2)"/>
      <w:lvlJc w:val="left"/>
      <w:pPr>
        <w:ind w:left="142"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6">
    <w:nsid w:val="6EA213F0"/>
    <w:multiLevelType w:val="hybridMultilevel"/>
    <w:tmpl w:val="B0F418D2"/>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14D7998"/>
    <w:multiLevelType w:val="hybridMultilevel"/>
    <w:tmpl w:val="6F7E90F8"/>
    <w:lvl w:ilvl="0" w:tplc="59105624">
      <w:start w:val="1"/>
      <w:numFmt w:val="decimal"/>
      <w:lvlText w:val="%1."/>
      <w:lvlJc w:val="right"/>
      <w:pPr>
        <w:ind w:left="360" w:hanging="360"/>
      </w:pPr>
      <w:rPr>
        <w:rFonts w:cs="Times New Roman" w:hint="default"/>
      </w:rPr>
    </w:lvl>
    <w:lvl w:ilvl="1" w:tplc="6DDE3F64">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72027D3D"/>
    <w:multiLevelType w:val="multilevel"/>
    <w:tmpl w:val="AD5648D0"/>
    <w:lvl w:ilvl="0">
      <w:start w:val="1"/>
      <w:numFmt w:val="decimal"/>
      <w:lvlText w:val="%1."/>
      <w:lvlJc w:val="left"/>
      <w:pPr>
        <w:ind w:left="2629" w:hanging="360"/>
      </w:pPr>
      <w:rPr>
        <w:rFonts w:ascii="Times New Roman" w:eastAsia="Times New Roman" w:hAnsi="Times New Roman" w:cs="Times New Roman"/>
      </w:rPr>
    </w:lvl>
    <w:lvl w:ilvl="1">
      <w:start w:val="1"/>
      <w:numFmt w:val="decimal"/>
      <w:lvlText w:val="%2)"/>
      <w:lvlJc w:val="left"/>
      <w:pPr>
        <w:ind w:left="2989" w:hanging="360"/>
      </w:pPr>
      <w:rPr>
        <w:rFonts w:cs="Times New Roman"/>
      </w:rPr>
    </w:lvl>
    <w:lvl w:ilvl="2">
      <w:start w:val="1"/>
      <w:numFmt w:val="lowerLetter"/>
      <w:lvlText w:val="%3)"/>
      <w:lvlJc w:val="left"/>
      <w:pPr>
        <w:ind w:left="3349" w:hanging="360"/>
      </w:pPr>
      <w:rPr>
        <w:rFonts w:cs="Times New Roman"/>
      </w:rPr>
    </w:lvl>
    <w:lvl w:ilvl="3">
      <w:start w:val="1"/>
      <w:numFmt w:val="decimal"/>
      <w:lvlText w:val="%4."/>
      <w:lvlJc w:val="left"/>
      <w:pPr>
        <w:tabs>
          <w:tab w:val="num" w:pos="3709"/>
        </w:tabs>
        <w:ind w:left="3709" w:hanging="360"/>
      </w:pPr>
      <w:rPr>
        <w:rFonts w:cs="Times New Roman"/>
      </w:rPr>
    </w:lvl>
    <w:lvl w:ilvl="4">
      <w:start w:val="1"/>
      <w:numFmt w:val="decimal"/>
      <w:lvlText w:val="%5."/>
      <w:lvlJc w:val="left"/>
      <w:pPr>
        <w:tabs>
          <w:tab w:val="num" w:pos="4069"/>
        </w:tabs>
        <w:ind w:left="4069" w:hanging="360"/>
      </w:pPr>
      <w:rPr>
        <w:rFonts w:cs="Times New Roman"/>
      </w:rPr>
    </w:lvl>
    <w:lvl w:ilvl="5">
      <w:start w:val="1"/>
      <w:numFmt w:val="decimal"/>
      <w:lvlText w:val="%6."/>
      <w:lvlJc w:val="left"/>
      <w:pPr>
        <w:tabs>
          <w:tab w:val="num" w:pos="4429"/>
        </w:tabs>
        <w:ind w:left="4429" w:hanging="360"/>
      </w:pPr>
      <w:rPr>
        <w:rFonts w:cs="Times New Roman"/>
      </w:rPr>
    </w:lvl>
    <w:lvl w:ilvl="6">
      <w:start w:val="1"/>
      <w:numFmt w:val="decimal"/>
      <w:lvlText w:val="%7."/>
      <w:lvlJc w:val="left"/>
      <w:pPr>
        <w:tabs>
          <w:tab w:val="num" w:pos="4789"/>
        </w:tabs>
        <w:ind w:left="4789" w:hanging="360"/>
      </w:pPr>
      <w:rPr>
        <w:rFonts w:cs="Times New Roman"/>
      </w:rPr>
    </w:lvl>
    <w:lvl w:ilvl="7">
      <w:start w:val="1"/>
      <w:numFmt w:val="decimal"/>
      <w:lvlText w:val="%8."/>
      <w:lvlJc w:val="left"/>
      <w:pPr>
        <w:tabs>
          <w:tab w:val="num" w:pos="5149"/>
        </w:tabs>
        <w:ind w:left="5149" w:hanging="360"/>
      </w:pPr>
      <w:rPr>
        <w:rFonts w:cs="Times New Roman"/>
      </w:rPr>
    </w:lvl>
    <w:lvl w:ilvl="8">
      <w:start w:val="1"/>
      <w:numFmt w:val="decimal"/>
      <w:lvlText w:val="%9."/>
      <w:lvlJc w:val="left"/>
      <w:pPr>
        <w:tabs>
          <w:tab w:val="num" w:pos="5509"/>
        </w:tabs>
        <w:ind w:left="5509" w:hanging="360"/>
      </w:pPr>
      <w:rPr>
        <w:rFonts w:cs="Times New Roman"/>
      </w:rPr>
    </w:lvl>
  </w:abstractNum>
  <w:abstractNum w:abstractNumId="29">
    <w:nsid w:val="739D1821"/>
    <w:multiLevelType w:val="multilevel"/>
    <w:tmpl w:val="BA805F1A"/>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748E455C"/>
    <w:multiLevelType w:val="hybridMultilevel"/>
    <w:tmpl w:val="ED902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CA49FE"/>
    <w:multiLevelType w:val="multilevel"/>
    <w:tmpl w:val="A5124BF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5F207E2"/>
    <w:multiLevelType w:val="hybridMultilevel"/>
    <w:tmpl w:val="FDC88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484780"/>
    <w:multiLevelType w:val="multilevel"/>
    <w:tmpl w:val="98685FB6"/>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7A822DEF"/>
    <w:multiLevelType w:val="hybridMultilevel"/>
    <w:tmpl w:val="517EDA4C"/>
    <w:lvl w:ilvl="0" w:tplc="F1C8323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9"/>
  </w:num>
  <w:num w:numId="9">
    <w:abstractNumId w:val="28"/>
  </w:num>
  <w:num w:numId="10">
    <w:abstractNumId w:val="16"/>
  </w:num>
  <w:num w:numId="11">
    <w:abstractNumId w:val="18"/>
  </w:num>
  <w:num w:numId="12">
    <w:abstractNumId w:val="25"/>
  </w:num>
  <w:num w:numId="13">
    <w:abstractNumId w:val="10"/>
  </w:num>
  <w:num w:numId="14">
    <w:abstractNumId w:val="2"/>
  </w:num>
  <w:num w:numId="15">
    <w:abstractNumId w:val="3"/>
  </w:num>
  <w:num w:numId="16">
    <w:abstractNumId w:val="12"/>
  </w:num>
  <w:num w:numId="17">
    <w:abstractNumId w:val="7"/>
  </w:num>
  <w:num w:numId="18">
    <w:abstractNumId w:val="23"/>
  </w:num>
  <w:num w:numId="19">
    <w:abstractNumId w:val="19"/>
  </w:num>
  <w:num w:numId="20">
    <w:abstractNumId w:val="14"/>
  </w:num>
  <w:num w:numId="21">
    <w:abstractNumId w:val="34"/>
  </w:num>
  <w:num w:numId="22">
    <w:abstractNumId w:val="15"/>
  </w:num>
  <w:num w:numId="23">
    <w:abstractNumId w:val="1"/>
  </w:num>
  <w:num w:numId="24">
    <w:abstractNumId w:val="26"/>
  </w:num>
  <w:num w:numId="25">
    <w:abstractNumId w:val="17"/>
  </w:num>
  <w:num w:numId="26">
    <w:abstractNumId w:val="0"/>
  </w:num>
  <w:num w:numId="27">
    <w:abstractNumId w:val="5"/>
  </w:num>
  <w:num w:numId="28">
    <w:abstractNumId w:val="4"/>
  </w:num>
  <w:num w:numId="29">
    <w:abstractNumId w:val="20"/>
  </w:num>
  <w:num w:numId="30">
    <w:abstractNumId w:val="8"/>
  </w:num>
  <w:num w:numId="31">
    <w:abstractNumId w:val="11"/>
  </w:num>
  <w:num w:numId="32">
    <w:abstractNumId w:val="32"/>
  </w:num>
  <w:num w:numId="33">
    <w:abstractNumId w:val="30"/>
  </w:num>
  <w:num w:numId="34">
    <w:abstractNumId w:val="31"/>
  </w:num>
  <w:num w:numId="3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72"/>
    <w:rsid w:val="000247B9"/>
    <w:rsid w:val="000431BC"/>
    <w:rsid w:val="00061E59"/>
    <w:rsid w:val="00073BA2"/>
    <w:rsid w:val="000B226D"/>
    <w:rsid w:val="00190DFB"/>
    <w:rsid w:val="001B3D50"/>
    <w:rsid w:val="001E14E2"/>
    <w:rsid w:val="00241277"/>
    <w:rsid w:val="00252ADE"/>
    <w:rsid w:val="002A5BA5"/>
    <w:rsid w:val="002C0BDD"/>
    <w:rsid w:val="002F4FC4"/>
    <w:rsid w:val="002F5239"/>
    <w:rsid w:val="002F7F1C"/>
    <w:rsid w:val="00313F94"/>
    <w:rsid w:val="00347E0E"/>
    <w:rsid w:val="003751E9"/>
    <w:rsid w:val="003B0881"/>
    <w:rsid w:val="00421324"/>
    <w:rsid w:val="00462C54"/>
    <w:rsid w:val="00463D29"/>
    <w:rsid w:val="004703A8"/>
    <w:rsid w:val="00472003"/>
    <w:rsid w:val="00477C6B"/>
    <w:rsid w:val="00490EE3"/>
    <w:rsid w:val="004919DC"/>
    <w:rsid w:val="004B5B21"/>
    <w:rsid w:val="005127F6"/>
    <w:rsid w:val="00537561"/>
    <w:rsid w:val="005A7438"/>
    <w:rsid w:val="00607898"/>
    <w:rsid w:val="00611D72"/>
    <w:rsid w:val="006633DA"/>
    <w:rsid w:val="006651E9"/>
    <w:rsid w:val="00684CE7"/>
    <w:rsid w:val="006A299F"/>
    <w:rsid w:val="006D134F"/>
    <w:rsid w:val="00717888"/>
    <w:rsid w:val="00771996"/>
    <w:rsid w:val="007B5833"/>
    <w:rsid w:val="007F3B41"/>
    <w:rsid w:val="008945AE"/>
    <w:rsid w:val="008D0872"/>
    <w:rsid w:val="009019E8"/>
    <w:rsid w:val="00906136"/>
    <w:rsid w:val="00944672"/>
    <w:rsid w:val="0094625D"/>
    <w:rsid w:val="00955B89"/>
    <w:rsid w:val="009633DB"/>
    <w:rsid w:val="0098077F"/>
    <w:rsid w:val="00980D89"/>
    <w:rsid w:val="00986F8C"/>
    <w:rsid w:val="009D0C07"/>
    <w:rsid w:val="009E366A"/>
    <w:rsid w:val="00A00935"/>
    <w:rsid w:val="00AB3E0E"/>
    <w:rsid w:val="00AE1FB7"/>
    <w:rsid w:val="00B15925"/>
    <w:rsid w:val="00B262B8"/>
    <w:rsid w:val="00B4439D"/>
    <w:rsid w:val="00B50B52"/>
    <w:rsid w:val="00B63736"/>
    <w:rsid w:val="00BC12E7"/>
    <w:rsid w:val="00C0791C"/>
    <w:rsid w:val="00C73BF6"/>
    <w:rsid w:val="00C74C71"/>
    <w:rsid w:val="00C82423"/>
    <w:rsid w:val="00CF2092"/>
    <w:rsid w:val="00D12766"/>
    <w:rsid w:val="00D741B8"/>
    <w:rsid w:val="00D74A26"/>
    <w:rsid w:val="00DA36D1"/>
    <w:rsid w:val="00DD1D98"/>
    <w:rsid w:val="00DE6508"/>
    <w:rsid w:val="00E112AF"/>
    <w:rsid w:val="00E71345"/>
    <w:rsid w:val="00E714AE"/>
    <w:rsid w:val="00E8434C"/>
    <w:rsid w:val="00E976C2"/>
    <w:rsid w:val="00F32050"/>
    <w:rsid w:val="00F6169F"/>
    <w:rsid w:val="00F9345F"/>
    <w:rsid w:val="00FB53C1"/>
    <w:rsid w:val="00FC5B8E"/>
    <w:rsid w:val="00FF6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qForma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 w:type="numbering" w:customStyle="1" w:styleId="WW8Num2">
    <w:name w:val="WW8Num2"/>
    <w:basedOn w:val="Bezlisty"/>
    <w:rsid w:val="00477C6B"/>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qForma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 w:type="numbering" w:customStyle="1" w:styleId="WW8Num2">
    <w:name w:val="WW8Num2"/>
    <w:basedOn w:val="Bezlisty"/>
    <w:rsid w:val="00477C6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2985">
      <w:bodyDiv w:val="1"/>
      <w:marLeft w:val="0"/>
      <w:marRight w:val="0"/>
      <w:marTop w:val="0"/>
      <w:marBottom w:val="0"/>
      <w:divBdr>
        <w:top w:val="none" w:sz="0" w:space="0" w:color="auto"/>
        <w:left w:val="none" w:sz="0" w:space="0" w:color="auto"/>
        <w:bottom w:val="none" w:sz="0" w:space="0" w:color="auto"/>
        <w:right w:val="none" w:sz="0" w:space="0" w:color="auto"/>
      </w:divBdr>
    </w:div>
    <w:div w:id="20286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1060-DE03-43A2-AFD0-D38843CC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7311</Words>
  <Characters>43867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Beata Trochimiuk</cp:lastModifiedBy>
  <cp:revision>5</cp:revision>
  <cp:lastPrinted>2020-09-17T08:43:00Z</cp:lastPrinted>
  <dcterms:created xsi:type="dcterms:W3CDTF">2020-09-17T07:11:00Z</dcterms:created>
  <dcterms:modified xsi:type="dcterms:W3CDTF">2020-09-17T09:27:00Z</dcterms:modified>
</cp:coreProperties>
</file>