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8528" w14:textId="5C530F12" w:rsidR="00184522" w:rsidRDefault="00184522" w:rsidP="006C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EB6AD" w14:textId="19E53723" w:rsidR="006125F1" w:rsidRPr="00B61216" w:rsidRDefault="00DE1BBA" w:rsidP="00DE1BB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6125F1" w:rsidRPr="00B61216">
        <w:rPr>
          <w:rFonts w:ascii="Times New Roman" w:hAnsi="Times New Roman" w:cs="Times New Roman"/>
          <w:sz w:val="18"/>
          <w:szCs w:val="18"/>
        </w:rPr>
        <w:t xml:space="preserve">ałącznik Nr 3 do zarządzenia nr </w:t>
      </w:r>
      <w:r>
        <w:rPr>
          <w:rFonts w:ascii="Times New Roman" w:hAnsi="Times New Roman" w:cs="Times New Roman"/>
          <w:sz w:val="18"/>
          <w:szCs w:val="18"/>
        </w:rPr>
        <w:t>255/2020 Burmistrza Szczebrzeszyna</w:t>
      </w:r>
      <w:r>
        <w:rPr>
          <w:rFonts w:ascii="Times New Roman" w:hAnsi="Times New Roman" w:cs="Times New Roman"/>
          <w:sz w:val="18"/>
          <w:szCs w:val="18"/>
        </w:rPr>
        <w:br/>
      </w:r>
      <w:r w:rsidR="006125F1" w:rsidRPr="00B61216">
        <w:rPr>
          <w:rFonts w:ascii="Times New Roman" w:hAnsi="Times New Roman" w:cs="Times New Roman"/>
          <w:sz w:val="18"/>
          <w:szCs w:val="18"/>
        </w:rPr>
        <w:t xml:space="preserve">z dnia </w:t>
      </w:r>
      <w:r>
        <w:rPr>
          <w:rFonts w:ascii="Times New Roman" w:hAnsi="Times New Roman" w:cs="Times New Roman"/>
          <w:sz w:val="18"/>
          <w:szCs w:val="18"/>
        </w:rPr>
        <w:t>12</w:t>
      </w:r>
      <w:r w:rsidR="006125F1" w:rsidRPr="00B61216">
        <w:rPr>
          <w:rFonts w:ascii="Times New Roman" w:hAnsi="Times New Roman" w:cs="Times New Roman"/>
          <w:sz w:val="18"/>
          <w:szCs w:val="18"/>
        </w:rPr>
        <w:t xml:space="preserve"> października 2020 r.</w:t>
      </w:r>
    </w:p>
    <w:p w14:paraId="4B62FE3D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FC03983" w14:textId="7768455F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B61216">
        <w:rPr>
          <w:rFonts w:ascii="Times New Roman" w:hAnsi="Times New Roman" w:cs="Times New Roman"/>
          <w:sz w:val="24"/>
          <w:szCs w:val="24"/>
        </w:rPr>
        <w:t xml:space="preserve"> Nr ………..</w:t>
      </w:r>
    </w:p>
    <w:p w14:paraId="7C6B17C6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37C082F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dniu………………………….w Urzędzie Miejskim w Szczebrzeszynie, </w:t>
      </w:r>
      <w:r>
        <w:rPr>
          <w:rFonts w:ascii="Times New Roman" w:hAnsi="Times New Roman" w:cs="Times New Roman"/>
          <w:sz w:val="24"/>
          <w:szCs w:val="24"/>
        </w:rPr>
        <w:br/>
        <w:t>22-460 Szczebrzeszyn, Plac Tadeusz Kościuszki 1,</w:t>
      </w:r>
    </w:p>
    <w:p w14:paraId="3852B34A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Gminą Szczebrzeszyn reprezentowaną przez:</w:t>
      </w:r>
    </w:p>
    <w:p w14:paraId="57B4EAE8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Szczebrzeszyna – Pana Henryka Mateja</w:t>
      </w:r>
    </w:p>
    <w:p w14:paraId="52A4BBFE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kontrasygnacie: Skarbnika Miasta i Gminy Szczebrzeszyn- Panią Bożeną Malec</w:t>
      </w:r>
    </w:p>
    <w:p w14:paraId="14CCE6D4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112EE0">
        <w:rPr>
          <w:rFonts w:ascii="Times New Roman" w:hAnsi="Times New Roman" w:cs="Times New Roman"/>
          <w:b/>
          <w:sz w:val="24"/>
          <w:szCs w:val="24"/>
        </w:rPr>
        <w:t xml:space="preserve">Gminą </w:t>
      </w:r>
    </w:p>
    <w:p w14:paraId="13C0078B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8EE1FA2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Panem/Panią ……………………………………………………………………………….</w:t>
      </w:r>
    </w:p>
    <w:p w14:paraId="72407645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będącym rodzicem/opiekunem prawnym dziecka niepełnosprawnego</w:t>
      </w:r>
    </w:p>
    <w:p w14:paraId="2E062EE7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E4214E2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zamieszkałym w ……………………………………………………………………………</w:t>
      </w:r>
    </w:p>
    <w:p w14:paraId="0827E817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legitymującym się dowodem osobistym  seria…….. nr………</w:t>
      </w:r>
    </w:p>
    <w:p w14:paraId="7DFF607E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112EE0">
        <w:rPr>
          <w:rFonts w:ascii="Times New Roman" w:hAnsi="Times New Roman" w:cs="Times New Roman"/>
          <w:b/>
          <w:sz w:val="24"/>
          <w:szCs w:val="24"/>
        </w:rPr>
        <w:t>Opiekunem</w:t>
      </w:r>
    </w:p>
    <w:p w14:paraId="4925AD12" w14:textId="77777777" w:rsidR="006125F1" w:rsidRDefault="006125F1" w:rsidP="006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D6993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17804AC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4457ECE9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C2889D9" w14:textId="0324066B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Szczebrzeszyn realizując ustawowy obowiązek w zakresie zapewnienia dowożenia   </w:t>
      </w:r>
      <w:r>
        <w:rPr>
          <w:rFonts w:ascii="Times New Roman" w:hAnsi="Times New Roman" w:cs="Times New Roman"/>
          <w:sz w:val="24"/>
          <w:szCs w:val="24"/>
        </w:rPr>
        <w:br/>
        <w:t xml:space="preserve">i opieki nad uczniem niepełnosprawnym, na podstawie Zarządzenia </w:t>
      </w:r>
      <w:r w:rsidR="00DE1BBA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Burmistrza Szczebrzeszyna </w:t>
      </w:r>
      <w:r w:rsidR="00DE1BBA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w sprawie sposobu zapewnienia bezpiecznego transportu </w:t>
      </w:r>
      <w:r w:rsidR="00DE1B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opieki w czasie przewozu do przedszkola, oddziału przedszkolnego w szkole podstawowej, innej formy wychowania przedszkolnego, szkoły, ośrodka rewalidacyjno-wychowawczego dzieci </w:t>
      </w:r>
      <w:r w:rsidR="00DE1B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uczniów niepełnosprawnych oraz zwrotu rodzicom/opiekunom prawnym kosztów przewozu dzieci i uczniów niepełnosprawnych własnym środkiem transportu oraz Uchwały </w:t>
      </w:r>
      <w:r w:rsidR="00DE1BBA">
        <w:rPr>
          <w:rFonts w:ascii="Times New Roman" w:hAnsi="Times New Roman" w:cs="Times New Roman"/>
          <w:sz w:val="24"/>
          <w:szCs w:val="24"/>
        </w:rPr>
        <w:br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Rady Miejskiej w Szczebrzeszynie </w:t>
      </w:r>
      <w:r w:rsidR="00DE1BBA">
        <w:rPr>
          <w:rFonts w:ascii="Times New Roman" w:hAnsi="Times New Roman" w:cs="Times New Roman"/>
          <w:sz w:val="24"/>
          <w:szCs w:val="24"/>
        </w:rPr>
        <w:t>z dnia ………………………</w:t>
      </w:r>
      <w:r w:rsidR="00DE1B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sprawie określenia średniej ceny jednostki paliw</w:t>
      </w:r>
      <w:r w:rsidR="00EA3C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Gminie Szczebrzeszyn </w:t>
      </w:r>
      <w:r w:rsidR="00DE1BBA">
        <w:rPr>
          <w:rFonts w:ascii="Times New Roman" w:hAnsi="Times New Roman" w:cs="Times New Roman"/>
          <w:sz w:val="24"/>
          <w:szCs w:val="24"/>
        </w:rPr>
        <w:t>na rok</w:t>
      </w:r>
      <w:r>
        <w:rPr>
          <w:rFonts w:ascii="Times New Roman" w:hAnsi="Times New Roman" w:cs="Times New Roman"/>
          <w:sz w:val="24"/>
          <w:szCs w:val="24"/>
        </w:rPr>
        <w:t xml:space="preserve"> szkolny</w:t>
      </w:r>
      <w:r w:rsidR="00DE1BBA">
        <w:rPr>
          <w:rFonts w:ascii="Times New Roman" w:hAnsi="Times New Roman" w:cs="Times New Roman"/>
          <w:sz w:val="24"/>
          <w:szCs w:val="24"/>
        </w:rPr>
        <w:t xml:space="preserve"> ……………………… </w:t>
      </w:r>
      <w:r>
        <w:rPr>
          <w:rFonts w:ascii="Times New Roman" w:hAnsi="Times New Roman" w:cs="Times New Roman"/>
          <w:sz w:val="24"/>
          <w:szCs w:val="24"/>
        </w:rPr>
        <w:t>, powierza ten obowiązek Opiekunowi.</w:t>
      </w:r>
    </w:p>
    <w:p w14:paraId="3A3D368E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2AEA4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39D2A73D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AB8F34F" w14:textId="6854603C" w:rsidR="006125F1" w:rsidRDefault="006125F1" w:rsidP="00EA3C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zobowiązuje się do przewozu z </w:t>
      </w:r>
      <w:r w:rsidR="00DE1BBA">
        <w:rPr>
          <w:rFonts w:ascii="Times New Roman" w:hAnsi="Times New Roman" w:cs="Times New Roman"/>
          <w:sz w:val="24"/>
          <w:szCs w:val="24"/>
        </w:rPr>
        <w:t xml:space="preserve">miejsca zamieszkania na zajęcia </w:t>
      </w:r>
      <w:r w:rsidR="008338D4">
        <w:rPr>
          <w:rFonts w:ascii="Times New Roman" w:hAnsi="Times New Roman" w:cs="Times New Roman"/>
          <w:sz w:val="24"/>
          <w:szCs w:val="24"/>
        </w:rPr>
        <w:t>przedszkolne/ szkolne/ i w drodze powrotnej z zajęć przedszkolnych/szkolnych do miejsca zamieszkania o</w:t>
      </w:r>
      <w:r>
        <w:rPr>
          <w:rFonts w:ascii="Times New Roman" w:hAnsi="Times New Roman" w:cs="Times New Roman"/>
          <w:sz w:val="24"/>
          <w:szCs w:val="24"/>
        </w:rPr>
        <w:t>raz sprawowania opieki w czasie dowożenia niepełnosprawnego dziecka:</w:t>
      </w:r>
    </w:p>
    <w:p w14:paraId="645AFF07" w14:textId="2F1218A8" w:rsidR="006125F1" w:rsidRDefault="006125F1" w:rsidP="006125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dziecka/ucznia</w:t>
      </w:r>
      <w:r w:rsidR="008338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11F6ADE0" w14:textId="42ED44E4" w:rsidR="006125F1" w:rsidRDefault="006125F1" w:rsidP="006125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dziecka ucznia</w:t>
      </w:r>
      <w:r w:rsidR="008338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3F79274B" w14:textId="0C32AEED" w:rsidR="006125F1" w:rsidRDefault="006125F1" w:rsidP="006125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8338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25E53593" w14:textId="7217B4BD" w:rsidR="006125F1" w:rsidRDefault="006125F1" w:rsidP="006125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 / adres placówki</w:t>
      </w:r>
      <w:r w:rsidR="008338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65450D42" w14:textId="77777777" w:rsidR="006125F1" w:rsidRPr="00F711A2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711A2">
        <w:rPr>
          <w:rFonts w:ascii="Times New Roman" w:hAnsi="Times New Roman" w:cs="Times New Roman"/>
          <w:sz w:val="24"/>
          <w:szCs w:val="24"/>
        </w:rPr>
        <w:t>godzinach wynikających z planu /rozkładu zajęć w dniach nauki szkolnej.</w:t>
      </w:r>
    </w:p>
    <w:p w14:paraId="251A9A69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2642C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58E99E09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560A600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oświadcza, że:</w:t>
      </w:r>
    </w:p>
    <w:p w14:paraId="37CD029A" w14:textId="127DBBA9" w:rsidR="006125F1" w:rsidRDefault="006125F1" w:rsidP="006125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Ponosi wszelką odpowiedzialność za ewentualne szkody wynikające z wypadków lub wszelkiego rodzaju zdarzeń wynikłych w czasie dowożenia i opieki nad dzieckiem;</w:t>
      </w:r>
    </w:p>
    <w:p w14:paraId="7C9505C0" w14:textId="4CC21A73" w:rsidR="008338D4" w:rsidRDefault="008338D4" w:rsidP="0083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D8E5C" w14:textId="77777777" w:rsidR="008338D4" w:rsidRPr="008338D4" w:rsidRDefault="008338D4" w:rsidP="0083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9950D" w14:textId="487113E4" w:rsidR="006125F1" w:rsidRDefault="006125F1" w:rsidP="006125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Dow</w:t>
      </w:r>
      <w:r w:rsidR="008338D4">
        <w:rPr>
          <w:rFonts w:ascii="Times New Roman" w:hAnsi="Times New Roman" w:cs="Times New Roman"/>
          <w:sz w:val="24"/>
          <w:szCs w:val="24"/>
        </w:rPr>
        <w:t xml:space="preserve">óz dziecka/ ucznia realizowany jest </w:t>
      </w:r>
      <w:r>
        <w:rPr>
          <w:rFonts w:ascii="Times New Roman" w:hAnsi="Times New Roman" w:cs="Times New Roman"/>
          <w:sz w:val="24"/>
          <w:szCs w:val="24"/>
        </w:rPr>
        <w:t>samochodem osobowym marki………………………………. o numerze rejestracyjnym ………………… rok produkcji……………. o pojemności silnika………………….cm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który spala……………1/100 km wg danych producenta pojazdu;</w:t>
      </w:r>
    </w:p>
    <w:p w14:paraId="7207FC05" w14:textId="77777777" w:rsidR="006125F1" w:rsidRDefault="006125F1" w:rsidP="006125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ważne ubezpieczenie OC i NW oraz zapewnia właściwy stan techniczny tego samochodu;</w:t>
      </w:r>
    </w:p>
    <w:p w14:paraId="375C4606" w14:textId="77777777" w:rsidR="006125F1" w:rsidRDefault="006125F1" w:rsidP="006125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Dowóz dziecka do placówki będzie realizował na trasie dom-szkoła-dom / dom-szkoła-praca-szkoła-dom; </w:t>
      </w:r>
    </w:p>
    <w:p w14:paraId="69F737E8" w14:textId="77777777" w:rsidR="006125F1" w:rsidRDefault="006125F1" w:rsidP="006125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z miejsca zamieszkania do przedszkola/szkoły wynosi…………km;</w:t>
      </w:r>
    </w:p>
    <w:p w14:paraId="4C28B66B" w14:textId="77777777" w:rsidR="006125F1" w:rsidRDefault="006125F1" w:rsidP="006125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z przedszkola/szkoły do miejsca pracy wynosi…….km;</w:t>
      </w:r>
    </w:p>
    <w:p w14:paraId="50EAF95E" w14:textId="77777777" w:rsidR="006125F1" w:rsidRDefault="006125F1" w:rsidP="006125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z miejsca zamieszkania do pracy wynosi………………km;</w:t>
      </w:r>
    </w:p>
    <w:p w14:paraId="616D6476" w14:textId="011FF416" w:rsidR="006125F1" w:rsidRDefault="006125F1" w:rsidP="00833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3F07D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E1DBB48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35A6AB20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5FFA8AA" w14:textId="48B696BA" w:rsidR="006125F1" w:rsidRDefault="006125F1" w:rsidP="006125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miesięcznych kosztów przewozu dzieci lub uczniów niepełnosprawnych nast</w:t>
      </w:r>
      <w:r w:rsidR="008338D4">
        <w:rPr>
          <w:rFonts w:ascii="Times New Roman" w:hAnsi="Times New Roman" w:cs="Times New Roman"/>
          <w:sz w:val="24"/>
          <w:szCs w:val="24"/>
        </w:rPr>
        <w:t>ąpi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C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wysokości określonej według wzoru: koszt = (a-b) * c *d/100 * e gdzie;</w:t>
      </w:r>
    </w:p>
    <w:p w14:paraId="4BF66AE2" w14:textId="77777777" w:rsidR="006125F1" w:rsidRPr="00121421" w:rsidRDefault="006125F1" w:rsidP="006125F1">
      <w:pPr>
        <w:pStyle w:val="Akapitzlist"/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- liczba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 z tego miejsca do miejsca zamieszkania lub miejsca pracy,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2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 powrotem,</w:t>
      </w:r>
    </w:p>
    <w:p w14:paraId="476F33DF" w14:textId="77777777" w:rsidR="006125F1" w:rsidRPr="00121421" w:rsidRDefault="006125F1" w:rsidP="006125F1">
      <w:pPr>
        <w:pStyle w:val="Akapitzlist"/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 - liczba kilometrów przewozu drogami publicznymi z miejsca zamieszkania rodzica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12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miejsca pracy i z powrotem, jeżeli nie wykonywałby przewozu, o którym mowa w lit. a,</w:t>
      </w:r>
    </w:p>
    <w:p w14:paraId="1025CEB4" w14:textId="77777777" w:rsidR="006125F1" w:rsidRPr="00121421" w:rsidRDefault="006125F1" w:rsidP="006125F1">
      <w:pPr>
        <w:pStyle w:val="Akapitzlist"/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- średnia cena jednostki paliwa w danej gminie właściwego dla danego pojazdu,</w:t>
      </w:r>
    </w:p>
    <w:p w14:paraId="157776F5" w14:textId="77777777" w:rsidR="006125F1" w:rsidRDefault="006125F1" w:rsidP="006125F1">
      <w:pPr>
        <w:pStyle w:val="Akapitzlist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- średnie zużycie paliwa w jednostkach na 100 kilometrów dla danego pojazdu według danych producenta pojazdu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31B44E3" w14:textId="77777777" w:rsidR="006125F1" w:rsidRPr="00121421" w:rsidRDefault="006125F1" w:rsidP="006125F1">
      <w:pPr>
        <w:pStyle w:val="Akapitzlist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– liczba dni obecności dziecka/ucznia w przedszkolu/szkole w miesiącu rozliczeniowym.</w:t>
      </w:r>
    </w:p>
    <w:p w14:paraId="682E6E90" w14:textId="77777777" w:rsidR="006125F1" w:rsidRPr="00C4275E" w:rsidRDefault="006125F1" w:rsidP="006125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2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Wysokość stawki za 1 litr paliwa określa Uchwała Nr  …..      Rady Miejskiej </w:t>
      </w:r>
      <w:r w:rsidRPr="00C42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Szczebrzeszynie z dnia …………….. w sprawie określenia średniej ceny jednostki paliw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C42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Gminie Szczebrzeszyn w roku szkolnym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</w:t>
      </w:r>
    </w:p>
    <w:p w14:paraId="585469B2" w14:textId="77777777" w:rsidR="006125F1" w:rsidRPr="00D32789" w:rsidRDefault="006125F1" w:rsidP="006125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dotyczące liczby dni, w których dziecko ucz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D32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D32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ało na zajęcia lekcyjne potwierdza dyrektor placówki, do której dziecko uczęszc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D32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lub osoba przez niego upoważniona.</w:t>
      </w:r>
    </w:p>
    <w:p w14:paraId="3967B445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A7B9667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5245D75E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C6404D8" w14:textId="1DA6C8AF" w:rsidR="006125F1" w:rsidRDefault="006125F1" w:rsidP="006125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uzyskania przez </w:t>
      </w:r>
      <w:r w:rsidR="008338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piekuna zwrotu kosztów przejazdów ucznia niepełnosprawnego samochodem osobowym, </w:t>
      </w:r>
      <w:r w:rsidR="008338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piekun składa w Urzędzie Miejskim </w:t>
      </w:r>
      <w:r>
        <w:rPr>
          <w:rFonts w:ascii="Times New Roman" w:hAnsi="Times New Roman" w:cs="Times New Roman"/>
          <w:sz w:val="24"/>
          <w:szCs w:val="24"/>
        </w:rPr>
        <w:br/>
        <w:t>w Szczebrzeszynie rachunek oraz zaświadczenie dyrektora szkoły/przedszkola ośrodka                        o liczbie dni obecności dziecka w placówce, w terminie</w:t>
      </w:r>
      <w:r w:rsidR="00EA3C45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C4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po zakończeniu miesiąca rozliczeniowego.</w:t>
      </w:r>
    </w:p>
    <w:p w14:paraId="041AA831" w14:textId="77777777" w:rsidR="006125F1" w:rsidRDefault="006125F1" w:rsidP="006125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niedotrzymania terminu, o którym mowa w ust. 1, zwrot kosztów przejazdu nie przysługuje.</w:t>
      </w:r>
    </w:p>
    <w:p w14:paraId="0DB30B7D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28CC69EB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50815FE" w14:textId="77777777" w:rsidR="006125F1" w:rsidRDefault="006125F1" w:rsidP="00612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środków finansowych z tytułu zwrotu kosztów przejazdu ucznia na rachunek Opiekuna Nr rachunku ………………………………………………………następuje nie później niż po 14 dniach od daty złożenia rachunku wraz z potwierdzeniem obecności.</w:t>
      </w:r>
    </w:p>
    <w:p w14:paraId="62407EE6" w14:textId="77777777" w:rsidR="006125F1" w:rsidRDefault="006125F1" w:rsidP="00612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kosztów przejazdu nie dotyczy dni wolnych od nauki w czasie ferii szkolnych, świąt itp. oraz dni nieobecności ucznia w szkole/przedszkolu/ośrodku</w:t>
      </w:r>
    </w:p>
    <w:p w14:paraId="5F511E49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0B56B3A" w14:textId="77777777" w:rsidR="006125F1" w:rsidRDefault="006125F1" w:rsidP="0083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711B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902D4E7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3CAE6F52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AF1689F" w14:textId="3FC4256A" w:rsidR="006125F1" w:rsidRDefault="006125F1" w:rsidP="006125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wszelkich zmian warunków umowy Opiekun zobowiązany jest </w:t>
      </w:r>
      <w:r>
        <w:rPr>
          <w:rFonts w:ascii="Times New Roman" w:hAnsi="Times New Roman" w:cs="Times New Roman"/>
          <w:sz w:val="24"/>
          <w:szCs w:val="24"/>
        </w:rPr>
        <w:br/>
        <w:t xml:space="preserve">do natychmiastowego powiadomienia o tym fakcie </w:t>
      </w:r>
      <w:r w:rsidR="00EA3C45">
        <w:rPr>
          <w:rFonts w:ascii="Times New Roman" w:hAnsi="Times New Roman" w:cs="Times New Roman"/>
          <w:sz w:val="24"/>
          <w:szCs w:val="24"/>
        </w:rPr>
        <w:t>Burmistrza</w:t>
      </w:r>
      <w:r>
        <w:rPr>
          <w:rFonts w:ascii="Times New Roman" w:hAnsi="Times New Roman" w:cs="Times New Roman"/>
          <w:sz w:val="24"/>
          <w:szCs w:val="24"/>
        </w:rPr>
        <w:t xml:space="preserve"> Szczebrzeszyn</w:t>
      </w:r>
      <w:r w:rsidR="00EA3C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pod rygorem rozwiązania umowy bez zachowania okresu wypowiedzenia.</w:t>
      </w:r>
    </w:p>
    <w:p w14:paraId="6A474858" w14:textId="77777777" w:rsidR="006125F1" w:rsidRPr="00A7708C" w:rsidRDefault="006125F1" w:rsidP="006125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miejsca zamieszkania ucznia na gminie inna niż gmina Szczebrzeszyn, zwrot kosztów dowozu nie przysługuje od dnia zmiany miejsca zamieszkania w innej gminie.</w:t>
      </w:r>
    </w:p>
    <w:p w14:paraId="4BAF34BB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B86BED4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1B539D24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1C0248C" w14:textId="77777777" w:rsidR="006125F1" w:rsidRDefault="006125F1" w:rsidP="006125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Każdej ze stron przysługuje prawo do rozwiązania niniejszej umowy z zachowaniem jednomiesięcznego terminu wypowiedzenia w dacie określonej w porozumieniu stron.</w:t>
      </w:r>
    </w:p>
    <w:p w14:paraId="73471115" w14:textId="77777777" w:rsidR="006125F1" w:rsidRDefault="006125F1" w:rsidP="006125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08674725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D211B4C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7A213009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63CCC2B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jeden otrzymuje rodzic/opiekun, a dwa egzemplarze pozostają w siedzibie Urzędu Miejskiego </w:t>
      </w:r>
      <w:r>
        <w:rPr>
          <w:rFonts w:ascii="Times New Roman" w:hAnsi="Times New Roman" w:cs="Times New Roman"/>
          <w:sz w:val="24"/>
          <w:szCs w:val="24"/>
        </w:rPr>
        <w:br/>
        <w:t>w Szczebrzeszynie</w:t>
      </w:r>
    </w:p>
    <w:p w14:paraId="4571740C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C7DD5D0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72806427" w14:textId="77777777" w:rsidR="006125F1" w:rsidRDefault="006125F1" w:rsidP="00612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28F12F8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niniejszą umową mają zastosowanie przepisy Kodeksu Cywilnego.</w:t>
      </w:r>
    </w:p>
    <w:p w14:paraId="05D79607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A34D88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E21CB8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748F2A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A533AD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44BC193D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 /opiekuna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burmistrza</w:t>
      </w:r>
    </w:p>
    <w:p w14:paraId="7F210522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CEF099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F0F22E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6F8784F5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skarbnika</w:t>
      </w:r>
    </w:p>
    <w:p w14:paraId="3D049853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548297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22BDE9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DC7293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2476ED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32FF3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834C8D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1C9DCE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DEC6D9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7F3299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C4E12A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FEC9F8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971466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F656B6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694CCB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519AD2" w14:textId="77777777" w:rsidR="006125F1" w:rsidRDefault="006125F1" w:rsidP="006C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25F1" w:rsidSect="006125F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41AEA"/>
    <w:multiLevelType w:val="hybridMultilevel"/>
    <w:tmpl w:val="148A6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3379"/>
    <w:multiLevelType w:val="hybridMultilevel"/>
    <w:tmpl w:val="AC302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A35F6"/>
    <w:multiLevelType w:val="hybridMultilevel"/>
    <w:tmpl w:val="8B6A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33E6"/>
    <w:multiLevelType w:val="hybridMultilevel"/>
    <w:tmpl w:val="50E6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462BA"/>
    <w:multiLevelType w:val="hybridMultilevel"/>
    <w:tmpl w:val="1BBC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958AB"/>
    <w:multiLevelType w:val="hybridMultilevel"/>
    <w:tmpl w:val="37A8B32C"/>
    <w:lvl w:ilvl="0" w:tplc="58E81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8C6663"/>
    <w:multiLevelType w:val="hybridMultilevel"/>
    <w:tmpl w:val="46686424"/>
    <w:lvl w:ilvl="0" w:tplc="D626F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07A59"/>
    <w:multiLevelType w:val="hybridMultilevel"/>
    <w:tmpl w:val="78BEA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90BD9"/>
    <w:multiLevelType w:val="hybridMultilevel"/>
    <w:tmpl w:val="C0844218"/>
    <w:lvl w:ilvl="0" w:tplc="C4405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342C9B"/>
    <w:multiLevelType w:val="hybridMultilevel"/>
    <w:tmpl w:val="8938B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519B6"/>
    <w:multiLevelType w:val="hybridMultilevel"/>
    <w:tmpl w:val="34F6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D2BA8"/>
    <w:multiLevelType w:val="hybridMultilevel"/>
    <w:tmpl w:val="0422F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D5FEB"/>
    <w:multiLevelType w:val="hybridMultilevel"/>
    <w:tmpl w:val="23525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8206CB"/>
    <w:multiLevelType w:val="hybridMultilevel"/>
    <w:tmpl w:val="FE90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82FCA"/>
    <w:multiLevelType w:val="hybridMultilevel"/>
    <w:tmpl w:val="0342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744BB"/>
    <w:multiLevelType w:val="hybridMultilevel"/>
    <w:tmpl w:val="0D04C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15"/>
  </w:num>
  <w:num w:numId="6">
    <w:abstractNumId w:val="12"/>
  </w:num>
  <w:num w:numId="7">
    <w:abstractNumId w:val="13"/>
  </w:num>
  <w:num w:numId="8">
    <w:abstractNumId w:val="17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2"/>
    <w:rsid w:val="00085FF9"/>
    <w:rsid w:val="000B6CDC"/>
    <w:rsid w:val="000E0C58"/>
    <w:rsid w:val="00112EE0"/>
    <w:rsid w:val="00121421"/>
    <w:rsid w:val="00144312"/>
    <w:rsid w:val="00150E83"/>
    <w:rsid w:val="001627BE"/>
    <w:rsid w:val="00184522"/>
    <w:rsid w:val="002525DB"/>
    <w:rsid w:val="002A38E9"/>
    <w:rsid w:val="002A7244"/>
    <w:rsid w:val="002F758A"/>
    <w:rsid w:val="0034643C"/>
    <w:rsid w:val="00465730"/>
    <w:rsid w:val="004A40A5"/>
    <w:rsid w:val="005A26FC"/>
    <w:rsid w:val="005D67A0"/>
    <w:rsid w:val="005F0277"/>
    <w:rsid w:val="005F4AE3"/>
    <w:rsid w:val="006125F1"/>
    <w:rsid w:val="00656382"/>
    <w:rsid w:val="00693BCB"/>
    <w:rsid w:val="006C10AD"/>
    <w:rsid w:val="00757CCC"/>
    <w:rsid w:val="00766EEE"/>
    <w:rsid w:val="00815E5D"/>
    <w:rsid w:val="008338D4"/>
    <w:rsid w:val="008501FD"/>
    <w:rsid w:val="00883929"/>
    <w:rsid w:val="008F030F"/>
    <w:rsid w:val="00905540"/>
    <w:rsid w:val="00982BBF"/>
    <w:rsid w:val="00A7708C"/>
    <w:rsid w:val="00A86B24"/>
    <w:rsid w:val="00A87799"/>
    <w:rsid w:val="00B61216"/>
    <w:rsid w:val="00C4275E"/>
    <w:rsid w:val="00D32789"/>
    <w:rsid w:val="00D375E9"/>
    <w:rsid w:val="00DC56F3"/>
    <w:rsid w:val="00DE1BBA"/>
    <w:rsid w:val="00E53F90"/>
    <w:rsid w:val="00E94656"/>
    <w:rsid w:val="00EA3C45"/>
    <w:rsid w:val="00ED0542"/>
    <w:rsid w:val="00F30918"/>
    <w:rsid w:val="00F53821"/>
    <w:rsid w:val="00F711A2"/>
    <w:rsid w:val="00F7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E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82"/>
    <w:pPr>
      <w:ind w:left="720"/>
      <w:contextualSpacing/>
    </w:pPr>
  </w:style>
  <w:style w:type="paragraph" w:customStyle="1" w:styleId="text-justify">
    <w:name w:val="text-justify"/>
    <w:basedOn w:val="Normalny"/>
    <w:rsid w:val="0012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121421"/>
  </w:style>
  <w:style w:type="paragraph" w:styleId="Tekstdymka">
    <w:name w:val="Balloon Text"/>
    <w:basedOn w:val="Normalny"/>
    <w:link w:val="TekstdymkaZnak"/>
    <w:uiPriority w:val="99"/>
    <w:semiHidden/>
    <w:unhideWhenUsed/>
    <w:rsid w:val="0025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DB"/>
    <w:rPr>
      <w:rFonts w:ascii="Segoe UI" w:hAnsi="Segoe UI" w:cs="Segoe UI"/>
      <w:sz w:val="18"/>
      <w:szCs w:val="18"/>
    </w:rPr>
  </w:style>
  <w:style w:type="character" w:styleId="Hipercze">
    <w:name w:val="Hyperlink"/>
    <w:rsid w:val="008F030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F030F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F030F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8F030F"/>
    <w:pPr>
      <w:suppressAutoHyphens/>
      <w:spacing w:after="120" w:line="240" w:lineRule="auto"/>
      <w:ind w:left="283"/>
    </w:pPr>
    <w:rPr>
      <w:rFonts w:ascii="Liberation Serif" w:eastAsia="SimSun" w:hAnsi="Liberation Serif" w:cs="Arial"/>
      <w:kern w:val="1"/>
      <w:sz w:val="16"/>
      <w:szCs w:val="16"/>
      <w:lang w:eastAsia="hi-IN" w:bidi="hi-IN"/>
    </w:rPr>
  </w:style>
  <w:style w:type="character" w:styleId="Pogrubienie">
    <w:name w:val="Strong"/>
    <w:uiPriority w:val="22"/>
    <w:qFormat/>
    <w:rsid w:val="008F030F"/>
    <w:rPr>
      <w:b/>
      <w:bCs/>
    </w:rPr>
  </w:style>
  <w:style w:type="paragraph" w:styleId="Bezodstpw">
    <w:name w:val="No Spacing"/>
    <w:uiPriority w:val="1"/>
    <w:qFormat/>
    <w:rsid w:val="00757C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82"/>
    <w:pPr>
      <w:ind w:left="720"/>
      <w:contextualSpacing/>
    </w:pPr>
  </w:style>
  <w:style w:type="paragraph" w:customStyle="1" w:styleId="text-justify">
    <w:name w:val="text-justify"/>
    <w:basedOn w:val="Normalny"/>
    <w:rsid w:val="0012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121421"/>
  </w:style>
  <w:style w:type="paragraph" w:styleId="Tekstdymka">
    <w:name w:val="Balloon Text"/>
    <w:basedOn w:val="Normalny"/>
    <w:link w:val="TekstdymkaZnak"/>
    <w:uiPriority w:val="99"/>
    <w:semiHidden/>
    <w:unhideWhenUsed/>
    <w:rsid w:val="0025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DB"/>
    <w:rPr>
      <w:rFonts w:ascii="Segoe UI" w:hAnsi="Segoe UI" w:cs="Segoe UI"/>
      <w:sz w:val="18"/>
      <w:szCs w:val="18"/>
    </w:rPr>
  </w:style>
  <w:style w:type="character" w:styleId="Hipercze">
    <w:name w:val="Hyperlink"/>
    <w:rsid w:val="008F030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F030F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F030F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8F030F"/>
    <w:pPr>
      <w:suppressAutoHyphens/>
      <w:spacing w:after="120" w:line="240" w:lineRule="auto"/>
      <w:ind w:left="283"/>
    </w:pPr>
    <w:rPr>
      <w:rFonts w:ascii="Liberation Serif" w:eastAsia="SimSun" w:hAnsi="Liberation Serif" w:cs="Arial"/>
      <w:kern w:val="1"/>
      <w:sz w:val="16"/>
      <w:szCs w:val="16"/>
      <w:lang w:eastAsia="hi-IN" w:bidi="hi-IN"/>
    </w:rPr>
  </w:style>
  <w:style w:type="character" w:styleId="Pogrubienie">
    <w:name w:val="Strong"/>
    <w:uiPriority w:val="22"/>
    <w:qFormat/>
    <w:rsid w:val="008F030F"/>
    <w:rPr>
      <w:b/>
      <w:bCs/>
    </w:rPr>
  </w:style>
  <w:style w:type="paragraph" w:styleId="Bezodstpw">
    <w:name w:val="No Spacing"/>
    <w:uiPriority w:val="1"/>
    <w:qFormat/>
    <w:rsid w:val="00757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6EA5-94EA-488F-B88B-41AEE696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Tomasz Ciurysek</cp:lastModifiedBy>
  <cp:revision>7</cp:revision>
  <cp:lastPrinted>2020-10-15T11:44:00Z</cp:lastPrinted>
  <dcterms:created xsi:type="dcterms:W3CDTF">2020-10-15T11:37:00Z</dcterms:created>
  <dcterms:modified xsi:type="dcterms:W3CDTF">2020-10-16T12:36:00Z</dcterms:modified>
</cp:coreProperties>
</file>